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5F800" w14:textId="6CA1EF11" w:rsidR="005D1D9B" w:rsidRPr="005D1D9B" w:rsidRDefault="002D1AF6" w:rsidP="005D1D9B">
      <w:pPr>
        <w:pStyle w:val="Nincstrkz"/>
        <w:jc w:val="center"/>
        <w:rPr>
          <w:b/>
          <w:noProof/>
          <w:sz w:val="44"/>
        </w:rPr>
      </w:pPr>
      <w:r w:rsidRPr="005D1D9B">
        <w:rPr>
          <w:b/>
          <w:noProof/>
          <w:sz w:val="44"/>
        </w:rPr>
        <w:t>Lakodalmi</w:t>
      </w:r>
      <w:r w:rsidR="000E0CAA" w:rsidRPr="005D1D9B">
        <w:rPr>
          <w:sz w:val="28"/>
        </w:rPr>
        <w:t xml:space="preserve"> </w:t>
      </w:r>
      <w:r w:rsidRPr="005D1D9B">
        <w:rPr>
          <w:b/>
          <w:noProof/>
          <w:sz w:val="44"/>
        </w:rPr>
        <w:t>italcsomag</w:t>
      </w:r>
      <w:r w:rsidR="005D1D9B" w:rsidRPr="005D1D9B">
        <w:rPr>
          <w:b/>
          <w:noProof/>
          <w:sz w:val="44"/>
        </w:rPr>
        <w:t>ok</w:t>
      </w:r>
    </w:p>
    <w:p w14:paraId="2B52339C" w14:textId="73D60245" w:rsidR="000E0CAA" w:rsidRPr="005D1D9B" w:rsidRDefault="005D1D9B" w:rsidP="005D1D9B">
      <w:pPr>
        <w:pStyle w:val="Nincstrkz"/>
        <w:jc w:val="center"/>
        <w:rPr>
          <w:rFonts w:asciiTheme="majorHAnsi" w:hAnsiTheme="majorHAnsi"/>
          <w:i/>
          <w:noProof/>
          <w:sz w:val="36"/>
        </w:rPr>
      </w:pPr>
      <w:r>
        <w:rPr>
          <w:rFonts w:asciiTheme="majorHAnsi" w:hAnsiTheme="majorHAnsi"/>
          <w:i/>
          <w:noProof/>
          <w:sz w:val="36"/>
        </w:rPr>
        <w:t>K</w:t>
      </w:r>
      <w:r w:rsidR="000E0CAA" w:rsidRPr="005D1D9B">
        <w:rPr>
          <w:rFonts w:asciiTheme="majorHAnsi" w:hAnsiTheme="majorHAnsi"/>
          <w:i/>
          <w:noProof/>
          <w:sz w:val="36"/>
        </w:rPr>
        <w:t xml:space="preserve">orlátlan fogyasztással </w:t>
      </w:r>
      <w:r w:rsidR="002D1AF6" w:rsidRPr="005D1D9B">
        <w:rPr>
          <w:rFonts w:asciiTheme="majorHAnsi" w:hAnsiTheme="majorHAnsi"/>
          <w:i/>
          <w:noProof/>
          <w:sz w:val="36"/>
        </w:rPr>
        <w:t>20</w:t>
      </w:r>
      <w:r w:rsidRPr="005D1D9B">
        <w:rPr>
          <w:rFonts w:asciiTheme="majorHAnsi" w:hAnsiTheme="majorHAnsi"/>
          <w:i/>
          <w:noProof/>
          <w:sz w:val="36"/>
        </w:rPr>
        <w:t>20</w:t>
      </w:r>
      <w:r w:rsidR="002D1AF6" w:rsidRPr="005D1D9B">
        <w:rPr>
          <w:rFonts w:asciiTheme="majorHAnsi" w:hAnsiTheme="majorHAnsi"/>
          <w:i/>
          <w:noProof/>
          <w:sz w:val="36"/>
        </w:rPr>
        <w:t>.évi</w:t>
      </w:r>
    </w:p>
    <w:p w14:paraId="0B92BBBF" w14:textId="37E6193A" w:rsidR="000E0CAA" w:rsidRPr="000E0CAA" w:rsidRDefault="005D1D9B" w:rsidP="005D1D9B">
      <w:pPr>
        <w:pStyle w:val="Nincstrkz"/>
        <w:jc w:val="center"/>
      </w:pPr>
      <w:r>
        <w:t xml:space="preserve">Érvényes: 2019. </w:t>
      </w:r>
      <w:proofErr w:type="gramStart"/>
      <w:r w:rsidR="00720445">
        <w:t>Július</w:t>
      </w:r>
      <w:proofErr w:type="gramEnd"/>
      <w:r w:rsidR="00720445">
        <w:t>.</w:t>
      </w:r>
      <w:r>
        <w:t xml:space="preserve"> </w:t>
      </w:r>
      <w:r w:rsidR="005E6A09">
        <w:t>17</w:t>
      </w:r>
    </w:p>
    <w:p w14:paraId="097B5A27" w14:textId="64E89E8C" w:rsidR="00415E86" w:rsidRDefault="00415E86" w:rsidP="00415E86">
      <w:pPr>
        <w:pStyle w:val="Nincstrkz"/>
        <w:tabs>
          <w:tab w:val="left" w:pos="7371"/>
        </w:tabs>
        <w:rPr>
          <w:rFonts w:ascii="Arial" w:hAnsi="Arial" w:cs="Arial"/>
          <w:b/>
          <w:color w:val="FF0000"/>
          <w:sz w:val="28"/>
          <w:u w:val="single"/>
        </w:rPr>
      </w:pPr>
    </w:p>
    <w:p w14:paraId="5C3E3B8B" w14:textId="5DEEB234" w:rsidR="00415E86" w:rsidRPr="00B319C6" w:rsidRDefault="00415E86" w:rsidP="00D340C4">
      <w:pPr>
        <w:pStyle w:val="Nincstrkz"/>
        <w:tabs>
          <w:tab w:val="right" w:pos="9639"/>
        </w:tabs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E9218D">
        <w:rPr>
          <w:rFonts w:ascii="Arial" w:hAnsi="Arial" w:cs="Arial"/>
          <w:b/>
          <w:color w:val="FF0000"/>
          <w:sz w:val="28"/>
          <w:u w:val="single"/>
        </w:rPr>
        <w:t xml:space="preserve">I. </w:t>
      </w:r>
      <w:r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italcsomag </w:t>
      </w:r>
      <w:r w:rsidRPr="00E9218D">
        <w:rPr>
          <w:rFonts w:ascii="Arial" w:hAnsi="Arial" w:cs="Arial"/>
          <w:i/>
          <w:color w:val="0D0D0D" w:themeColor="text1" w:themeTint="F2"/>
          <w:sz w:val="24"/>
          <w:u w:val="single"/>
        </w:rPr>
        <w:t>ALKOHOLMENTES</w:t>
      </w:r>
      <w:r w:rsidR="00D46985">
        <w:rPr>
          <w:rFonts w:ascii="Arial Narrow" w:hAnsi="Arial Narrow" w:cs="Arial"/>
          <w:i/>
          <w:color w:val="0D0D0D" w:themeColor="text1" w:themeTint="F2"/>
          <w:sz w:val="24"/>
          <w:u w:val="single"/>
        </w:rPr>
        <w:t xml:space="preserve"> </w:t>
      </w:r>
      <w:r>
        <w:rPr>
          <w:rFonts w:ascii="Arial Narrow" w:hAnsi="Arial Narrow" w:cs="Arial"/>
          <w:b/>
          <w:color w:val="000000" w:themeColor="text1"/>
          <w:u w:val="single"/>
        </w:rPr>
        <w:tab/>
      </w:r>
      <w:r w:rsidRPr="00B319C6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3</w:t>
      </w:r>
      <w:r w:rsidR="00620E77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 xml:space="preserve"> </w:t>
      </w:r>
      <w:r w:rsidR="005902F3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8</w:t>
      </w:r>
      <w:r w:rsidRPr="00B319C6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00.-Ft</w:t>
      </w:r>
      <w:r w:rsidRPr="00B319C6">
        <w:rPr>
          <w:rFonts w:ascii="Arial Narrow" w:hAnsi="Arial Narrow" w:cs="Arial"/>
          <w:color w:val="000000" w:themeColor="text1"/>
          <w:sz w:val="24"/>
          <w:szCs w:val="28"/>
          <w:u w:val="single"/>
        </w:rPr>
        <w:t>/Fő</w:t>
      </w:r>
    </w:p>
    <w:p w14:paraId="5A7F383C" w14:textId="77777777" w:rsidR="00415E86" w:rsidRPr="0088468E" w:rsidRDefault="00415E86" w:rsidP="00D340C4">
      <w:pPr>
        <w:pStyle w:val="Nincstrkz"/>
        <w:tabs>
          <w:tab w:val="right" w:pos="9639"/>
        </w:tabs>
        <w:rPr>
          <w:rFonts w:ascii="Arial Narrow" w:hAnsi="Arial Narrow" w:cs="Arial"/>
          <w:sz w:val="10"/>
          <w:szCs w:val="10"/>
        </w:rPr>
      </w:pPr>
    </w:p>
    <w:p w14:paraId="5D9D2F7C" w14:textId="1BF0AEAD" w:rsidR="00415E86" w:rsidRPr="0088468E" w:rsidRDefault="00415E86" w:rsidP="005902F3">
      <w:pPr>
        <w:pStyle w:val="Nincstrkz"/>
        <w:numPr>
          <w:ilvl w:val="0"/>
          <w:numId w:val="7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Szénsavas Üdítők:</w:t>
      </w:r>
      <w:r w:rsidR="005902F3">
        <w:rPr>
          <w:rFonts w:ascii="Arial Narrow" w:hAnsi="Arial Narrow" w:cs="Arial"/>
          <w:b/>
          <w:i/>
        </w:rPr>
        <w:tab/>
      </w:r>
      <w:r w:rsidR="000E0CAA">
        <w:rPr>
          <w:rFonts w:ascii="Arial Narrow" w:hAnsi="Arial Narrow" w:cs="Arial"/>
        </w:rPr>
        <w:t>Pepsi Cola, Pepsi M</w:t>
      </w:r>
      <w:r w:rsidRPr="0088468E">
        <w:rPr>
          <w:rFonts w:ascii="Arial Narrow" w:hAnsi="Arial Narrow" w:cs="Arial"/>
        </w:rPr>
        <w:t xml:space="preserve">ax, </w:t>
      </w:r>
      <w:proofErr w:type="spellStart"/>
      <w:r w:rsidRPr="0088468E">
        <w:rPr>
          <w:rFonts w:ascii="Arial Narrow" w:hAnsi="Arial Narrow" w:cs="Arial"/>
        </w:rPr>
        <w:t>Schweppes</w:t>
      </w:r>
      <w:proofErr w:type="spellEnd"/>
      <w:r w:rsidRPr="0088468E">
        <w:rPr>
          <w:rFonts w:ascii="Arial Narrow" w:hAnsi="Arial Narrow" w:cs="Arial"/>
        </w:rPr>
        <w:t xml:space="preserve"> Narancs, </w:t>
      </w:r>
      <w:proofErr w:type="spellStart"/>
      <w:r w:rsidRPr="0088468E">
        <w:rPr>
          <w:rFonts w:ascii="Arial Narrow" w:hAnsi="Arial Narrow" w:cs="Arial"/>
        </w:rPr>
        <w:t>Canada</w:t>
      </w:r>
      <w:proofErr w:type="spellEnd"/>
      <w:r w:rsidRPr="0088468E">
        <w:rPr>
          <w:rFonts w:ascii="Arial Narrow" w:hAnsi="Arial Narrow" w:cs="Arial"/>
        </w:rPr>
        <w:t xml:space="preserve"> </w:t>
      </w:r>
      <w:proofErr w:type="spellStart"/>
      <w:r w:rsidRPr="0088468E">
        <w:rPr>
          <w:rFonts w:ascii="Arial Narrow" w:hAnsi="Arial Narrow" w:cs="Arial"/>
        </w:rPr>
        <w:t>Dry</w:t>
      </w:r>
      <w:proofErr w:type="spellEnd"/>
    </w:p>
    <w:p w14:paraId="37D62B63" w14:textId="6763CF14" w:rsidR="005902F3" w:rsidRDefault="00415E86" w:rsidP="005902F3">
      <w:pPr>
        <w:pStyle w:val="Nincstrkz"/>
        <w:numPr>
          <w:ilvl w:val="0"/>
          <w:numId w:val="7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Rostos</w:t>
      </w:r>
      <w:r w:rsidR="005902F3">
        <w:rPr>
          <w:rFonts w:ascii="Arial Narrow" w:hAnsi="Arial Narrow" w:cs="Arial"/>
          <w:b/>
          <w:i/>
        </w:rPr>
        <w:t xml:space="preserve">, </w:t>
      </w:r>
      <w:r w:rsidRPr="0088468E">
        <w:rPr>
          <w:rFonts w:ascii="Arial Narrow" w:hAnsi="Arial Narrow" w:cs="Arial"/>
          <w:b/>
          <w:i/>
        </w:rPr>
        <w:t>üdítők</w:t>
      </w:r>
      <w:r w:rsidR="005902F3">
        <w:rPr>
          <w:rFonts w:ascii="Arial Narrow" w:hAnsi="Arial Narrow" w:cs="Arial"/>
        </w:rPr>
        <w:t xml:space="preserve">: </w:t>
      </w:r>
      <w:r w:rsidR="005902F3">
        <w:rPr>
          <w:rFonts w:ascii="Arial Narrow" w:hAnsi="Arial Narrow" w:cs="Arial"/>
        </w:rPr>
        <w:tab/>
        <w:t xml:space="preserve">Toma </w:t>
      </w:r>
      <w:r w:rsidRPr="0088468E">
        <w:rPr>
          <w:rFonts w:ascii="Arial Narrow" w:hAnsi="Arial Narrow" w:cs="Arial"/>
        </w:rPr>
        <w:t>Almalé</w:t>
      </w:r>
      <w:r w:rsidR="000E0CAA">
        <w:rPr>
          <w:rFonts w:ascii="Arial Narrow" w:hAnsi="Arial Narrow" w:cs="Arial"/>
        </w:rPr>
        <w:t xml:space="preserve"> 100%</w:t>
      </w:r>
      <w:r w:rsidRPr="0088468E">
        <w:rPr>
          <w:rFonts w:ascii="Arial Narrow" w:hAnsi="Arial Narrow" w:cs="Arial"/>
        </w:rPr>
        <w:t xml:space="preserve">, </w:t>
      </w:r>
      <w:r w:rsidR="005902F3">
        <w:rPr>
          <w:rFonts w:ascii="Arial Narrow" w:hAnsi="Arial Narrow" w:cs="Arial"/>
        </w:rPr>
        <w:t xml:space="preserve">Toma </w:t>
      </w:r>
      <w:r w:rsidRPr="0088468E">
        <w:rPr>
          <w:rFonts w:ascii="Arial Narrow" w:hAnsi="Arial Narrow" w:cs="Arial"/>
        </w:rPr>
        <w:t>Narancslé</w:t>
      </w:r>
      <w:r w:rsidR="000E0CAA">
        <w:rPr>
          <w:rFonts w:ascii="Arial Narrow" w:hAnsi="Arial Narrow" w:cs="Arial"/>
        </w:rPr>
        <w:t xml:space="preserve"> 100%</w:t>
      </w:r>
      <w:r w:rsidRPr="0088468E">
        <w:rPr>
          <w:rFonts w:ascii="Arial Narrow" w:hAnsi="Arial Narrow" w:cs="Arial"/>
        </w:rPr>
        <w:t xml:space="preserve">, </w:t>
      </w:r>
      <w:r w:rsidR="005902F3">
        <w:rPr>
          <w:rFonts w:ascii="Arial Narrow" w:hAnsi="Arial Narrow" w:cs="Arial"/>
        </w:rPr>
        <w:t xml:space="preserve">Toma Eper, Házi </w:t>
      </w:r>
      <w:r w:rsidR="000E0CAA">
        <w:rPr>
          <w:rFonts w:ascii="Arial Narrow" w:hAnsi="Arial Narrow" w:cs="Arial"/>
        </w:rPr>
        <w:t>L</w:t>
      </w:r>
      <w:r w:rsidRPr="0088468E">
        <w:rPr>
          <w:rFonts w:ascii="Arial Narrow" w:hAnsi="Arial Narrow" w:cs="Arial"/>
        </w:rPr>
        <w:t>imonádé</w:t>
      </w:r>
      <w:r w:rsidR="005902F3">
        <w:rPr>
          <w:rFonts w:ascii="Arial Narrow" w:hAnsi="Arial Narrow" w:cs="Arial"/>
        </w:rPr>
        <w:t>k</w:t>
      </w:r>
      <w:r w:rsidR="00A4657B">
        <w:rPr>
          <w:rFonts w:ascii="Arial Narrow" w:hAnsi="Arial Narrow" w:cs="Arial"/>
        </w:rPr>
        <w:t xml:space="preserve">, </w:t>
      </w:r>
    </w:p>
    <w:p w14:paraId="72339225" w14:textId="745C5539" w:rsidR="00415E86" w:rsidRPr="0088468E" w:rsidRDefault="005902F3" w:rsidP="005902F3">
      <w:pPr>
        <w:pStyle w:val="Nincstrkz"/>
        <w:tabs>
          <w:tab w:val="left" w:pos="2268"/>
          <w:tab w:val="right" w:pos="9639"/>
        </w:tabs>
        <w:ind w:left="426" w:right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ab/>
      </w:r>
      <w:r w:rsidR="00A4657B">
        <w:rPr>
          <w:rFonts w:ascii="Arial Narrow" w:hAnsi="Arial Narrow" w:cs="Arial"/>
        </w:rPr>
        <w:t xml:space="preserve">Lipton </w:t>
      </w:r>
      <w:proofErr w:type="spellStart"/>
      <w:r w:rsidR="00A4657B">
        <w:rPr>
          <w:rFonts w:ascii="Arial Narrow" w:hAnsi="Arial Narrow" w:cs="Arial"/>
        </w:rPr>
        <w:t>Ice</w:t>
      </w:r>
      <w:proofErr w:type="spellEnd"/>
      <w:r>
        <w:rPr>
          <w:rFonts w:ascii="Arial Narrow" w:hAnsi="Arial Narrow" w:cs="Arial"/>
        </w:rPr>
        <w:t xml:space="preserve"> </w:t>
      </w:r>
      <w:r w:rsidR="00A4657B">
        <w:rPr>
          <w:rFonts w:ascii="Arial Narrow" w:hAnsi="Arial Narrow" w:cs="Arial"/>
        </w:rPr>
        <w:t>tea</w:t>
      </w:r>
    </w:p>
    <w:p w14:paraId="3F7A7713" w14:textId="08DADDE5" w:rsidR="00415E86" w:rsidRPr="0088468E" w:rsidRDefault="005902F3" w:rsidP="005902F3">
      <w:pPr>
        <w:pStyle w:val="Nincstrkz"/>
        <w:numPr>
          <w:ilvl w:val="0"/>
          <w:numId w:val="7"/>
        </w:numPr>
        <w:tabs>
          <w:tab w:val="left" w:pos="2268"/>
          <w:tab w:val="right" w:pos="9639"/>
          <w:tab w:val="left" w:pos="10206"/>
        </w:tabs>
        <w:ind w:left="426" w:right="425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Ásványvizek:</w:t>
      </w:r>
      <w:r>
        <w:rPr>
          <w:rFonts w:ascii="Arial Narrow" w:hAnsi="Arial Narrow" w:cs="Arial"/>
          <w:b/>
          <w:i/>
        </w:rPr>
        <w:tab/>
      </w:r>
      <w:r w:rsidR="000E0CAA">
        <w:rPr>
          <w:rFonts w:ascii="Arial Narrow" w:hAnsi="Arial Narrow" w:cs="Arial"/>
        </w:rPr>
        <w:t>Szentkirályi szénsavas és szénsavmentes</w:t>
      </w:r>
    </w:p>
    <w:p w14:paraId="5836E174" w14:textId="4F7F547C" w:rsidR="00415E86" w:rsidRPr="0088468E" w:rsidRDefault="00415E86" w:rsidP="005902F3">
      <w:pPr>
        <w:pStyle w:val="Nincstrkz"/>
        <w:numPr>
          <w:ilvl w:val="0"/>
          <w:numId w:val="7"/>
        </w:numPr>
        <w:tabs>
          <w:tab w:val="left" w:pos="2268"/>
          <w:tab w:val="left" w:pos="6663"/>
          <w:tab w:val="right" w:pos="9639"/>
        </w:tabs>
        <w:ind w:left="426" w:hanging="426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Energia ital: </w:t>
      </w:r>
      <w:r w:rsidR="005902F3">
        <w:rPr>
          <w:rFonts w:ascii="Arial Narrow" w:hAnsi="Arial Narrow" w:cs="Arial"/>
          <w:b/>
          <w:i/>
        </w:rPr>
        <w:tab/>
      </w:r>
      <w:r w:rsidRPr="0088468E">
        <w:rPr>
          <w:rFonts w:ascii="Arial Narrow" w:hAnsi="Arial Narrow" w:cs="Arial"/>
        </w:rPr>
        <w:t>Hell Classic, Hell cukormentes</w:t>
      </w:r>
    </w:p>
    <w:p w14:paraId="4C73F8E7" w14:textId="1056BF9E" w:rsidR="00415E86" w:rsidRPr="0088468E" w:rsidRDefault="00415E86" w:rsidP="005902F3">
      <w:pPr>
        <w:pStyle w:val="Nincstrkz"/>
        <w:numPr>
          <w:ilvl w:val="0"/>
          <w:numId w:val="7"/>
        </w:numPr>
        <w:tabs>
          <w:tab w:val="left" w:pos="2268"/>
          <w:tab w:val="right" w:pos="9639"/>
        </w:tabs>
        <w:ind w:left="426" w:right="425" w:hanging="426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Kávé: </w:t>
      </w:r>
      <w:r w:rsidR="005902F3">
        <w:rPr>
          <w:rFonts w:ascii="Arial Narrow" w:hAnsi="Arial Narrow" w:cs="Arial"/>
          <w:b/>
          <w:i/>
        </w:rPr>
        <w:tab/>
      </w:r>
      <w:r w:rsidR="009D0240">
        <w:rPr>
          <w:rFonts w:ascii="Arial Narrow" w:hAnsi="Arial Narrow" w:cs="Arial"/>
        </w:rPr>
        <w:t>Presszó kávé, hosszú kávé</w:t>
      </w:r>
      <w:r w:rsidR="009D0240" w:rsidRPr="0088468E">
        <w:rPr>
          <w:rFonts w:ascii="Arial Narrow" w:hAnsi="Arial Narrow" w:cs="Arial"/>
        </w:rPr>
        <w:t xml:space="preserve">, </w:t>
      </w:r>
      <w:proofErr w:type="spellStart"/>
      <w:r w:rsidR="009D0240" w:rsidRPr="0088468E">
        <w:rPr>
          <w:rFonts w:ascii="Arial Narrow" w:hAnsi="Arial Narrow" w:cs="Arial"/>
        </w:rPr>
        <w:t>cappucino</w:t>
      </w:r>
      <w:proofErr w:type="spellEnd"/>
      <w:r w:rsidR="009D0240" w:rsidRPr="0088468E">
        <w:rPr>
          <w:rFonts w:ascii="Arial Narrow" w:hAnsi="Arial Narrow" w:cs="Arial"/>
        </w:rPr>
        <w:t>, forró csokoládé</w:t>
      </w:r>
    </w:p>
    <w:p w14:paraId="1820A6FD" w14:textId="4B821C96" w:rsidR="00415E86" w:rsidRPr="00632E64" w:rsidRDefault="00415E86" w:rsidP="00632E64">
      <w:pPr>
        <w:pStyle w:val="Nincstrkz"/>
        <w:tabs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i/>
        </w:rPr>
        <w:tab/>
      </w:r>
    </w:p>
    <w:p w14:paraId="37B2EF0F" w14:textId="06CD1898" w:rsidR="00415E86" w:rsidRPr="0088468E" w:rsidRDefault="00A4657B" w:rsidP="00D340C4">
      <w:pPr>
        <w:pStyle w:val="Nincstrkz"/>
        <w:tabs>
          <w:tab w:val="right" w:pos="9639"/>
        </w:tabs>
        <w:rPr>
          <w:rFonts w:ascii="Arial Narrow" w:hAnsi="Arial Narrow" w:cs="Arial"/>
          <w:b/>
          <w:color w:val="000000" w:themeColor="text1"/>
          <w:sz w:val="36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II</w:t>
      </w:r>
      <w:r w:rsidR="00415E86" w:rsidRPr="00E9218D">
        <w:rPr>
          <w:rFonts w:ascii="Arial" w:hAnsi="Arial" w:cs="Arial"/>
          <w:b/>
          <w:color w:val="FF0000"/>
          <w:sz w:val="28"/>
          <w:u w:val="single"/>
        </w:rPr>
        <w:t>.</w:t>
      </w:r>
      <w:r w:rsidR="00415E86"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="00415E86"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>italcsomag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</w:t>
      </w:r>
      <w:proofErr w:type="gramStart"/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>-  korlátlan</w:t>
      </w:r>
      <w:proofErr w:type="gramEnd"/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fogyasztás: 18:00 – 03:00</w:t>
      </w:r>
      <w:r w:rsidR="00415E86" w:rsidRPr="0088468E">
        <w:rPr>
          <w:rFonts w:ascii="Arial Narrow" w:hAnsi="Arial Narrow" w:cs="Arial"/>
          <w:b/>
          <w:color w:val="000000" w:themeColor="text1"/>
          <w:u w:val="single"/>
        </w:rPr>
        <w:tab/>
      </w:r>
      <w:r w:rsidR="000E0CAA">
        <w:rPr>
          <w:rFonts w:ascii="Arial Narrow" w:hAnsi="Arial Narrow" w:cs="Arial"/>
          <w:b/>
          <w:color w:val="000000" w:themeColor="text1"/>
          <w:sz w:val="28"/>
          <w:u w:val="single"/>
        </w:rPr>
        <w:t>6</w:t>
      </w:r>
      <w:r w:rsidR="000F0C01">
        <w:rPr>
          <w:rFonts w:ascii="Arial Narrow" w:hAnsi="Arial Narrow" w:cs="Arial"/>
          <w:b/>
          <w:color w:val="000000" w:themeColor="text1"/>
          <w:sz w:val="28"/>
          <w:u w:val="single"/>
        </w:rPr>
        <w:t>5</w:t>
      </w:r>
      <w:r w:rsidR="000E0CAA">
        <w:rPr>
          <w:rFonts w:ascii="Arial Narrow" w:hAnsi="Arial Narrow" w:cs="Arial"/>
          <w:b/>
          <w:color w:val="000000" w:themeColor="text1"/>
          <w:sz w:val="28"/>
          <w:u w:val="single"/>
        </w:rPr>
        <w:t>00</w:t>
      </w:r>
      <w:r w:rsidR="00415E86"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>.-Ft</w:t>
      </w:r>
      <w:r w:rsidR="00415E86" w:rsidRPr="0088468E">
        <w:rPr>
          <w:rFonts w:ascii="Arial Narrow" w:hAnsi="Arial Narrow" w:cs="Arial"/>
          <w:color w:val="000000" w:themeColor="text1"/>
          <w:sz w:val="24"/>
          <w:u w:val="single"/>
        </w:rPr>
        <w:t>/Fő</w:t>
      </w:r>
    </w:p>
    <w:p w14:paraId="6689E04C" w14:textId="77777777" w:rsidR="00415E86" w:rsidRPr="0088468E" w:rsidRDefault="00415E86" w:rsidP="00D340C4">
      <w:pPr>
        <w:pStyle w:val="Nincstrkz"/>
        <w:tabs>
          <w:tab w:val="right" w:pos="9639"/>
        </w:tabs>
        <w:rPr>
          <w:rFonts w:ascii="Arial Narrow" w:hAnsi="Arial Narrow" w:cs="Arial"/>
          <w:sz w:val="10"/>
          <w:szCs w:val="10"/>
        </w:rPr>
      </w:pPr>
    </w:p>
    <w:p w14:paraId="4F607EC6" w14:textId="77777777" w:rsidR="001B7E1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Röviditalok: </w:t>
      </w:r>
      <w:r w:rsidR="005902F3">
        <w:rPr>
          <w:rFonts w:ascii="Arial Narrow" w:hAnsi="Arial Narrow" w:cs="Arial"/>
          <w:b/>
          <w:i/>
        </w:rPr>
        <w:tab/>
      </w:r>
      <w:proofErr w:type="spellStart"/>
      <w:r w:rsidRPr="0088468E">
        <w:rPr>
          <w:rFonts w:ascii="Arial Narrow" w:hAnsi="Arial Narrow" w:cs="Arial"/>
        </w:rPr>
        <w:t>Jagermeister</w:t>
      </w:r>
      <w:proofErr w:type="spellEnd"/>
      <w:r w:rsidRPr="0088468E">
        <w:rPr>
          <w:rFonts w:ascii="Arial Narrow" w:hAnsi="Arial Narrow" w:cs="Arial"/>
        </w:rPr>
        <w:t xml:space="preserve">, </w:t>
      </w:r>
      <w:proofErr w:type="spellStart"/>
      <w:r w:rsidRPr="0088468E">
        <w:rPr>
          <w:rFonts w:ascii="Arial Narrow" w:hAnsi="Arial Narrow" w:cs="Arial"/>
        </w:rPr>
        <w:t>Bailey’s</w:t>
      </w:r>
      <w:proofErr w:type="spellEnd"/>
      <w:r w:rsidRPr="0088468E">
        <w:rPr>
          <w:rFonts w:ascii="Arial Narrow" w:hAnsi="Arial Narrow" w:cs="Arial"/>
        </w:rPr>
        <w:t xml:space="preserve">, Unicum, Johnnie Walker, </w:t>
      </w:r>
      <w:proofErr w:type="spellStart"/>
      <w:r w:rsidRPr="0088468E">
        <w:rPr>
          <w:rFonts w:ascii="Arial Narrow" w:hAnsi="Arial Narrow" w:cs="Arial"/>
        </w:rPr>
        <w:t>Jeam</w:t>
      </w:r>
      <w:proofErr w:type="spellEnd"/>
      <w:r w:rsidRPr="0088468E">
        <w:rPr>
          <w:rFonts w:ascii="Arial Narrow" w:hAnsi="Arial Narrow" w:cs="Arial"/>
        </w:rPr>
        <w:t xml:space="preserve"> </w:t>
      </w:r>
      <w:proofErr w:type="spellStart"/>
      <w:proofErr w:type="gramStart"/>
      <w:r w:rsidRPr="0088468E">
        <w:rPr>
          <w:rFonts w:ascii="Arial Narrow" w:hAnsi="Arial Narrow" w:cs="Arial"/>
        </w:rPr>
        <w:t>Beam</w:t>
      </w:r>
      <w:proofErr w:type="spellEnd"/>
      <w:r w:rsidRPr="0088468E">
        <w:rPr>
          <w:rFonts w:ascii="Arial Narrow" w:hAnsi="Arial Narrow" w:cs="Arial"/>
        </w:rPr>
        <w:t xml:space="preserve">, </w:t>
      </w:r>
      <w:r w:rsidRPr="0088468E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8468E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>Metaxa</w:t>
      </w:r>
      <w:proofErr w:type="spellEnd"/>
      <w:proofErr w:type="gramEnd"/>
      <w:r w:rsidRPr="0088468E">
        <w:rPr>
          <w:rFonts w:ascii="Arial Narrow" w:hAnsi="Arial Narrow" w:cs="Tahoma"/>
          <w:color w:val="000000"/>
          <w:sz w:val="20"/>
          <w:szCs w:val="20"/>
          <w:shd w:val="clear" w:color="auto" w:fill="FFFFFF"/>
        </w:rPr>
        <w:t xml:space="preserve"> 5***, </w:t>
      </w:r>
      <w:r w:rsidR="006B3A60">
        <w:rPr>
          <w:rFonts w:ascii="Arial Narrow" w:hAnsi="Arial Narrow" w:cs="Arial"/>
        </w:rPr>
        <w:t xml:space="preserve"> </w:t>
      </w:r>
    </w:p>
    <w:p w14:paraId="7CC58677" w14:textId="7FFC3F3F" w:rsidR="00415E86" w:rsidRPr="006B3A60" w:rsidRDefault="001B7E1E" w:rsidP="001B7E1E">
      <w:pPr>
        <w:pStyle w:val="Nincstrkz"/>
        <w:tabs>
          <w:tab w:val="left" w:pos="2268"/>
          <w:tab w:val="right" w:pos="9639"/>
        </w:tabs>
        <w:ind w:left="360" w:right="425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ab/>
      </w:r>
      <w:proofErr w:type="spellStart"/>
      <w:r w:rsidR="00415E86" w:rsidRPr="0088468E">
        <w:rPr>
          <w:rFonts w:ascii="Arial Narrow" w:hAnsi="Arial Narrow" w:cs="Arial"/>
        </w:rPr>
        <w:t>Kalinka</w:t>
      </w:r>
      <w:proofErr w:type="spellEnd"/>
      <w:r>
        <w:rPr>
          <w:rFonts w:ascii="Arial Narrow" w:hAnsi="Arial Narrow" w:cs="Arial"/>
        </w:rPr>
        <w:t xml:space="preserve">, </w:t>
      </w:r>
      <w:r w:rsidR="00415E86" w:rsidRPr="0088468E">
        <w:rPr>
          <w:rFonts w:ascii="Arial Narrow" w:hAnsi="Arial Narrow" w:cs="Arial"/>
        </w:rPr>
        <w:t xml:space="preserve">Vodka, </w:t>
      </w:r>
      <w:r>
        <w:rPr>
          <w:rFonts w:ascii="Arial Narrow" w:hAnsi="Arial Narrow" w:cs="Arial"/>
        </w:rPr>
        <w:t>Unicum,</w:t>
      </w:r>
    </w:p>
    <w:p w14:paraId="40C4889A" w14:textId="0F9F908C" w:rsidR="00415E86" w:rsidRPr="0088468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Sörök:</w:t>
      </w:r>
      <w:r w:rsidR="000E0CAA">
        <w:rPr>
          <w:rFonts w:ascii="Arial Narrow" w:hAnsi="Arial Narrow" w:cs="Arial"/>
        </w:rPr>
        <w:t xml:space="preserve"> </w:t>
      </w:r>
      <w:r w:rsidR="005902F3">
        <w:rPr>
          <w:rFonts w:ascii="Arial Narrow" w:hAnsi="Arial Narrow" w:cs="Arial"/>
        </w:rPr>
        <w:tab/>
      </w:r>
      <w:proofErr w:type="spellStart"/>
      <w:r w:rsidR="000E0CAA">
        <w:rPr>
          <w:rFonts w:ascii="Arial Narrow" w:hAnsi="Arial Narrow" w:cs="Arial"/>
        </w:rPr>
        <w:t>Pilsner</w:t>
      </w:r>
      <w:proofErr w:type="spellEnd"/>
      <w:r w:rsidR="000E0CAA">
        <w:rPr>
          <w:rFonts w:ascii="Arial Narrow" w:hAnsi="Arial Narrow" w:cs="Arial"/>
        </w:rPr>
        <w:t xml:space="preserve"> </w:t>
      </w:r>
      <w:proofErr w:type="spellStart"/>
      <w:proofErr w:type="gramStart"/>
      <w:r w:rsidR="000E0CAA">
        <w:rPr>
          <w:rFonts w:ascii="Arial Narrow" w:hAnsi="Arial Narrow" w:cs="Arial"/>
        </w:rPr>
        <w:t>Urquel</w:t>
      </w:r>
      <w:proofErr w:type="spellEnd"/>
      <w:r w:rsidR="000E0CAA">
        <w:rPr>
          <w:rFonts w:ascii="Arial Narrow" w:hAnsi="Arial Narrow" w:cs="Arial"/>
        </w:rPr>
        <w:t xml:space="preserve"> ,</w:t>
      </w:r>
      <w:proofErr w:type="gramEnd"/>
      <w:r w:rsidR="000E0CAA">
        <w:rPr>
          <w:rFonts w:ascii="Arial Narrow" w:hAnsi="Arial Narrow" w:cs="Arial"/>
        </w:rPr>
        <w:t xml:space="preserve"> </w:t>
      </w:r>
      <w:r w:rsidRPr="0088468E">
        <w:rPr>
          <w:rFonts w:ascii="Arial Narrow" w:hAnsi="Arial Narrow" w:cs="Arial"/>
        </w:rPr>
        <w:t>Dreher Classic, Dreher alkoholmentes, Arany Ászok</w:t>
      </w:r>
      <w:r w:rsidR="000E0CAA">
        <w:rPr>
          <w:rFonts w:ascii="Arial Narrow" w:hAnsi="Arial Narrow" w:cs="Arial"/>
        </w:rPr>
        <w:t>, Csapolt Dreher</w:t>
      </w:r>
    </w:p>
    <w:p w14:paraId="4EB96212" w14:textId="4BB1C7ED" w:rsidR="00415E86" w:rsidRPr="0088468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Szénsavas Üdítők: </w:t>
      </w:r>
      <w:r w:rsidR="005902F3">
        <w:rPr>
          <w:rFonts w:ascii="Arial Narrow" w:hAnsi="Arial Narrow" w:cs="Arial"/>
          <w:b/>
          <w:i/>
        </w:rPr>
        <w:tab/>
      </w:r>
      <w:r w:rsidR="005902F3">
        <w:rPr>
          <w:rFonts w:ascii="Arial Narrow" w:hAnsi="Arial Narrow" w:cs="Arial"/>
        </w:rPr>
        <w:t>Pepsi Cola, Pepsi M</w:t>
      </w:r>
      <w:r w:rsidR="005902F3" w:rsidRPr="0088468E">
        <w:rPr>
          <w:rFonts w:ascii="Arial Narrow" w:hAnsi="Arial Narrow" w:cs="Arial"/>
        </w:rPr>
        <w:t xml:space="preserve">ax, </w:t>
      </w:r>
      <w:proofErr w:type="spellStart"/>
      <w:r w:rsidR="005902F3" w:rsidRPr="0088468E">
        <w:rPr>
          <w:rFonts w:ascii="Arial Narrow" w:hAnsi="Arial Narrow" w:cs="Arial"/>
        </w:rPr>
        <w:t>Schweppes</w:t>
      </w:r>
      <w:proofErr w:type="spellEnd"/>
      <w:r w:rsidR="005902F3" w:rsidRPr="0088468E">
        <w:rPr>
          <w:rFonts w:ascii="Arial Narrow" w:hAnsi="Arial Narrow" w:cs="Arial"/>
        </w:rPr>
        <w:t xml:space="preserve"> Narancs, </w:t>
      </w:r>
      <w:proofErr w:type="spellStart"/>
      <w:r w:rsidR="005902F3" w:rsidRPr="0088468E">
        <w:rPr>
          <w:rFonts w:ascii="Arial Narrow" w:hAnsi="Arial Narrow" w:cs="Arial"/>
        </w:rPr>
        <w:t>Canada</w:t>
      </w:r>
      <w:proofErr w:type="spellEnd"/>
      <w:r w:rsidR="005902F3" w:rsidRPr="0088468E">
        <w:rPr>
          <w:rFonts w:ascii="Arial Narrow" w:hAnsi="Arial Narrow" w:cs="Arial"/>
        </w:rPr>
        <w:t xml:space="preserve"> </w:t>
      </w:r>
      <w:proofErr w:type="spellStart"/>
      <w:r w:rsidR="005902F3" w:rsidRPr="0088468E">
        <w:rPr>
          <w:rFonts w:ascii="Arial Narrow" w:hAnsi="Arial Narrow" w:cs="Arial"/>
        </w:rPr>
        <w:t>Dry</w:t>
      </w:r>
      <w:proofErr w:type="spellEnd"/>
    </w:p>
    <w:p w14:paraId="38F43C7C" w14:textId="7E4FBAEA" w:rsidR="00415E86" w:rsidRPr="0088468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Rostos </w:t>
      </w:r>
      <w:proofErr w:type="gramStart"/>
      <w:r w:rsidRPr="0088468E">
        <w:rPr>
          <w:rFonts w:ascii="Arial Narrow" w:hAnsi="Arial Narrow" w:cs="Arial"/>
          <w:b/>
          <w:i/>
        </w:rPr>
        <w:t>üdítők</w:t>
      </w:r>
      <w:r w:rsidRPr="0088468E">
        <w:rPr>
          <w:rFonts w:ascii="Arial Narrow" w:hAnsi="Arial Narrow" w:cs="Arial"/>
        </w:rPr>
        <w:t>:,</w:t>
      </w:r>
      <w:proofErr w:type="gramEnd"/>
      <w:r w:rsidRPr="0088468E">
        <w:rPr>
          <w:rFonts w:ascii="Arial Narrow" w:hAnsi="Arial Narrow" w:cs="Arial"/>
        </w:rPr>
        <w:t xml:space="preserve"> </w:t>
      </w:r>
      <w:r w:rsidR="005902F3">
        <w:rPr>
          <w:rFonts w:ascii="Arial Narrow" w:hAnsi="Arial Narrow" w:cs="Arial"/>
        </w:rPr>
        <w:tab/>
      </w:r>
      <w:r w:rsidRPr="0088468E">
        <w:rPr>
          <w:rFonts w:ascii="Arial Narrow" w:hAnsi="Arial Narrow" w:cs="Arial"/>
        </w:rPr>
        <w:t>Almalé</w:t>
      </w:r>
      <w:r w:rsidR="000E0CAA">
        <w:rPr>
          <w:rFonts w:ascii="Arial Narrow" w:hAnsi="Arial Narrow" w:cs="Arial"/>
        </w:rPr>
        <w:t xml:space="preserve"> 100% </w:t>
      </w:r>
      <w:r w:rsidRPr="0088468E">
        <w:rPr>
          <w:rFonts w:ascii="Arial Narrow" w:hAnsi="Arial Narrow" w:cs="Arial"/>
        </w:rPr>
        <w:t>, Narancslé</w:t>
      </w:r>
      <w:r w:rsidR="000E0CAA">
        <w:rPr>
          <w:rFonts w:ascii="Arial Narrow" w:hAnsi="Arial Narrow" w:cs="Arial"/>
        </w:rPr>
        <w:t xml:space="preserve"> 100%</w:t>
      </w:r>
      <w:r w:rsidRPr="0088468E">
        <w:rPr>
          <w:rFonts w:ascii="Arial Narrow" w:hAnsi="Arial Narrow" w:cs="Arial"/>
        </w:rPr>
        <w:t>,</w:t>
      </w:r>
      <w:r w:rsidR="000E0CAA">
        <w:rPr>
          <w:rFonts w:ascii="Arial Narrow" w:hAnsi="Arial Narrow" w:cs="Arial"/>
        </w:rPr>
        <w:t xml:space="preserve"> Eperlé, </w:t>
      </w:r>
      <w:r w:rsidRPr="0088468E">
        <w:rPr>
          <w:rFonts w:ascii="Arial Narrow" w:hAnsi="Arial Narrow" w:cs="Arial"/>
        </w:rPr>
        <w:t>limonádé</w:t>
      </w:r>
    </w:p>
    <w:p w14:paraId="0CC122C3" w14:textId="1F17F8B2" w:rsidR="00415E86" w:rsidRPr="0088468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Ásványvizek: </w:t>
      </w:r>
      <w:r w:rsidR="005902F3">
        <w:rPr>
          <w:rFonts w:ascii="Arial Narrow" w:hAnsi="Arial Narrow" w:cs="Arial"/>
          <w:b/>
          <w:i/>
        </w:rPr>
        <w:tab/>
      </w:r>
      <w:r w:rsidR="000E0CAA">
        <w:rPr>
          <w:rFonts w:ascii="Arial Narrow" w:hAnsi="Arial Narrow" w:cs="Arial"/>
        </w:rPr>
        <w:t>Szentkirályi</w:t>
      </w:r>
      <w:r w:rsidR="004D6EA5">
        <w:rPr>
          <w:rFonts w:ascii="Arial Narrow" w:hAnsi="Arial Narrow" w:cs="Arial"/>
        </w:rPr>
        <w:t xml:space="preserve"> szénsavas és szénsavmentes</w:t>
      </w:r>
    </w:p>
    <w:p w14:paraId="5C87FDD8" w14:textId="77777777" w:rsidR="005902F3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Borok:</w:t>
      </w:r>
      <w:r w:rsidR="004D6EA5">
        <w:rPr>
          <w:rFonts w:ascii="Arial Narrow" w:hAnsi="Arial Narrow" w:cs="Arial"/>
          <w:b/>
          <w:i/>
        </w:rPr>
        <w:t xml:space="preserve"> </w:t>
      </w:r>
      <w:r w:rsidR="005902F3">
        <w:rPr>
          <w:rFonts w:ascii="Arial Narrow" w:hAnsi="Arial Narrow" w:cs="Arial"/>
          <w:b/>
          <w:i/>
        </w:rPr>
        <w:tab/>
      </w:r>
      <w:r w:rsidRPr="0088468E">
        <w:rPr>
          <w:rFonts w:ascii="Arial Narrow" w:hAnsi="Arial Narrow" w:cs="Arial"/>
          <w:i/>
          <w:sz w:val="20"/>
        </w:rPr>
        <w:t>(Molnár Pincészet Cegléd):</w:t>
      </w:r>
      <w:r w:rsidRPr="0088468E">
        <w:rPr>
          <w:rFonts w:ascii="Arial Narrow" w:hAnsi="Arial Narrow" w:cs="Arial"/>
          <w:sz w:val="20"/>
        </w:rPr>
        <w:t xml:space="preserve"> </w:t>
      </w:r>
      <w:r w:rsidRPr="0088468E">
        <w:rPr>
          <w:rFonts w:ascii="Arial Narrow" w:hAnsi="Arial Narrow" w:cs="Arial"/>
        </w:rPr>
        <w:t xml:space="preserve">Kékfrankos </w:t>
      </w:r>
      <w:proofErr w:type="spellStart"/>
      <w:r w:rsidRPr="0088468E">
        <w:rPr>
          <w:rFonts w:ascii="Arial Narrow" w:hAnsi="Arial Narrow" w:cs="Arial"/>
        </w:rPr>
        <w:t>Rosé</w:t>
      </w:r>
      <w:proofErr w:type="spellEnd"/>
      <w:r w:rsidRPr="0088468E">
        <w:rPr>
          <w:rFonts w:ascii="Arial Narrow" w:hAnsi="Arial Narrow" w:cs="Arial"/>
        </w:rPr>
        <w:t xml:space="preserve"> </w:t>
      </w:r>
      <w:proofErr w:type="spellStart"/>
      <w:r w:rsidRPr="0088468E">
        <w:rPr>
          <w:rFonts w:ascii="Arial Narrow" w:hAnsi="Arial Narrow" w:cs="Arial"/>
        </w:rPr>
        <w:t>Cuveé</w:t>
      </w:r>
      <w:proofErr w:type="spellEnd"/>
      <w:r w:rsidRPr="0088468E">
        <w:rPr>
          <w:rFonts w:ascii="Arial Narrow" w:hAnsi="Arial Narrow" w:cs="Arial"/>
        </w:rPr>
        <w:t>, Kék</w:t>
      </w:r>
      <w:r>
        <w:rPr>
          <w:rFonts w:ascii="Arial Narrow" w:hAnsi="Arial Narrow" w:cs="Arial"/>
        </w:rPr>
        <w:t>f</w:t>
      </w:r>
      <w:r w:rsidRPr="0088468E">
        <w:rPr>
          <w:rFonts w:ascii="Arial Narrow" w:hAnsi="Arial Narrow" w:cs="Arial"/>
        </w:rPr>
        <w:t xml:space="preserve">rankos Cabernet </w:t>
      </w:r>
      <w:proofErr w:type="spellStart"/>
      <w:r w:rsidRPr="0088468E">
        <w:rPr>
          <w:rFonts w:ascii="Arial Narrow" w:hAnsi="Arial Narrow" w:cs="Arial"/>
        </w:rPr>
        <w:t>Sauvignon</w:t>
      </w:r>
      <w:proofErr w:type="spellEnd"/>
      <w:r w:rsidRPr="0088468E">
        <w:rPr>
          <w:rFonts w:ascii="Arial Narrow" w:hAnsi="Arial Narrow" w:cs="Arial"/>
        </w:rPr>
        <w:t>,</w:t>
      </w:r>
    </w:p>
    <w:p w14:paraId="685F51C7" w14:textId="2FEF3190" w:rsidR="00415E86" w:rsidRPr="0088468E" w:rsidRDefault="005902F3" w:rsidP="005902F3">
      <w:pPr>
        <w:pStyle w:val="Nincstrkz"/>
        <w:tabs>
          <w:tab w:val="left" w:pos="2268"/>
          <w:tab w:val="right" w:pos="9639"/>
        </w:tabs>
        <w:ind w:left="360" w:right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ab/>
      </w:r>
      <w:r w:rsidR="00415E86" w:rsidRPr="0088468E">
        <w:rPr>
          <w:rFonts w:ascii="Arial Narrow" w:hAnsi="Arial Narrow" w:cs="Arial"/>
        </w:rPr>
        <w:t>Chardonnay,</w:t>
      </w:r>
    </w:p>
    <w:p w14:paraId="2BD12F50" w14:textId="11D3D4F5" w:rsidR="00415E86" w:rsidRPr="0088468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Kávé: </w:t>
      </w:r>
      <w:r w:rsidR="005902F3">
        <w:rPr>
          <w:rFonts w:ascii="Arial Narrow" w:hAnsi="Arial Narrow" w:cs="Arial"/>
          <w:b/>
          <w:i/>
        </w:rPr>
        <w:tab/>
      </w:r>
      <w:r w:rsidR="009D0240">
        <w:rPr>
          <w:rFonts w:ascii="Arial Narrow" w:hAnsi="Arial Narrow" w:cs="Arial"/>
        </w:rPr>
        <w:t>Presszó kávé, hosszú kávé</w:t>
      </w:r>
      <w:r w:rsidRPr="0088468E">
        <w:rPr>
          <w:rFonts w:ascii="Arial Narrow" w:hAnsi="Arial Narrow" w:cs="Arial"/>
        </w:rPr>
        <w:t xml:space="preserve">, </w:t>
      </w:r>
      <w:proofErr w:type="spellStart"/>
      <w:r w:rsidRPr="0088468E">
        <w:rPr>
          <w:rFonts w:ascii="Arial Narrow" w:hAnsi="Arial Narrow" w:cs="Arial"/>
        </w:rPr>
        <w:t>cappucino</w:t>
      </w:r>
      <w:proofErr w:type="spellEnd"/>
      <w:r w:rsidRPr="0088468E">
        <w:rPr>
          <w:rFonts w:ascii="Arial Narrow" w:hAnsi="Arial Narrow" w:cs="Arial"/>
        </w:rPr>
        <w:t>, forró csokoládé</w:t>
      </w:r>
    </w:p>
    <w:p w14:paraId="1310D8BF" w14:textId="01E6E9CE" w:rsidR="00415E86" w:rsidRPr="0088468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left" w:pos="6663"/>
          <w:tab w:val="right" w:pos="9639"/>
        </w:tabs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Energia ital:</w:t>
      </w:r>
      <w:r w:rsidR="005902F3">
        <w:rPr>
          <w:rFonts w:ascii="Arial Narrow" w:hAnsi="Arial Narrow" w:cs="Arial"/>
          <w:b/>
          <w:i/>
        </w:rPr>
        <w:tab/>
      </w:r>
      <w:r w:rsidRPr="0088468E">
        <w:rPr>
          <w:rFonts w:ascii="Arial Narrow" w:hAnsi="Arial Narrow" w:cs="Arial"/>
        </w:rPr>
        <w:t>Hell Classic, Hell cukormentes</w:t>
      </w:r>
    </w:p>
    <w:p w14:paraId="0857D236" w14:textId="00422B65" w:rsidR="00415E86" w:rsidRPr="0088468E" w:rsidRDefault="00415E86" w:rsidP="005902F3">
      <w:pPr>
        <w:pStyle w:val="Nincstrkz"/>
        <w:numPr>
          <w:ilvl w:val="0"/>
          <w:numId w:val="6"/>
        </w:numPr>
        <w:tabs>
          <w:tab w:val="left" w:pos="2268"/>
          <w:tab w:val="right" w:pos="9639"/>
        </w:tabs>
        <w:ind w:right="425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Pezsgő:</w:t>
      </w:r>
      <w:r w:rsidRPr="0088468E">
        <w:rPr>
          <w:rFonts w:ascii="Arial Narrow" w:hAnsi="Arial Narrow"/>
        </w:rPr>
        <w:t xml:space="preserve"> </w:t>
      </w:r>
      <w:r w:rsidR="005902F3">
        <w:rPr>
          <w:rFonts w:ascii="Arial Narrow" w:hAnsi="Arial Narrow"/>
        </w:rPr>
        <w:tab/>
      </w:r>
      <w:hyperlink r:id="rId5" w:history="1">
        <w:proofErr w:type="spellStart"/>
        <w:r w:rsidRPr="0088468E">
          <w:rPr>
            <w:rFonts w:ascii="Arial Narrow" w:hAnsi="Arial Narrow" w:cs="Arial"/>
          </w:rPr>
          <w:t>Szovjetszkoje</w:t>
        </w:r>
        <w:proofErr w:type="spellEnd"/>
        <w:r w:rsidRPr="0088468E">
          <w:rPr>
            <w:rFonts w:ascii="Arial Narrow" w:hAnsi="Arial Narrow" w:cs="Arial"/>
          </w:rPr>
          <w:t xml:space="preserve"> </w:t>
        </w:r>
        <w:proofErr w:type="spellStart"/>
        <w:r w:rsidRPr="0088468E">
          <w:rPr>
            <w:rFonts w:ascii="Arial Narrow" w:hAnsi="Arial Narrow" w:cs="Arial"/>
          </w:rPr>
          <w:t>Igrisztoje</w:t>
        </w:r>
        <w:proofErr w:type="spellEnd"/>
      </w:hyperlink>
      <w:r w:rsidRPr="0088468E">
        <w:rPr>
          <w:rFonts w:ascii="Arial Narrow" w:hAnsi="Arial Narrow" w:cs="Arial"/>
        </w:rPr>
        <w:t xml:space="preserve"> édes, száraz, Gyerek pezsgő</w:t>
      </w:r>
    </w:p>
    <w:p w14:paraId="0953CB00" w14:textId="742F71B4" w:rsidR="004D3A1A" w:rsidRDefault="001B7E1E" w:rsidP="001B7E1E">
      <w:pPr>
        <w:pStyle w:val="Nincstrkz"/>
        <w:tabs>
          <w:tab w:val="right" w:pos="9639"/>
        </w:tabs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1 féle rövidital díjmentesen behozható!</w:t>
      </w:r>
    </w:p>
    <w:p w14:paraId="165F86AE" w14:textId="14CD2350" w:rsidR="00415E86" w:rsidRPr="0088468E" w:rsidRDefault="00A4657B" w:rsidP="00D340C4">
      <w:pPr>
        <w:pStyle w:val="Nincstrkz"/>
        <w:tabs>
          <w:tab w:val="right" w:pos="9639"/>
        </w:tabs>
        <w:jc w:val="both"/>
        <w:rPr>
          <w:rFonts w:ascii="Arial Narrow" w:hAnsi="Arial Narrow" w:cs="Arial"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III</w:t>
      </w:r>
      <w:r w:rsidR="00415E86" w:rsidRPr="00E9218D">
        <w:rPr>
          <w:rFonts w:ascii="Arial" w:hAnsi="Arial" w:cs="Arial"/>
          <w:b/>
          <w:color w:val="FF0000"/>
          <w:sz w:val="28"/>
          <w:u w:val="single"/>
        </w:rPr>
        <w:t>.</w:t>
      </w:r>
      <w:r w:rsidR="00415E86"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proofErr w:type="gramStart"/>
      <w:r w:rsidR="00415E86"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>italcsomag:</w:t>
      </w:r>
      <w:r w:rsidR="00415E86"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="000F0C01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>korlátlan</w:t>
      </w:r>
      <w:proofErr w:type="gramEnd"/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fogyasztás:</w:t>
      </w:r>
      <w:r w:rsidR="000F0C01" w:rsidRP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>18:00 – 03:00</w:t>
      </w:r>
      <w:r w:rsidR="00415E86" w:rsidRPr="0088468E">
        <w:rPr>
          <w:rFonts w:ascii="Arial Narrow" w:hAnsi="Arial Narrow" w:cs="Arial"/>
          <w:b/>
          <w:color w:val="000000" w:themeColor="text1"/>
          <w:u w:val="single"/>
        </w:rPr>
        <w:tab/>
      </w:r>
      <w:r w:rsidR="00FA101D">
        <w:rPr>
          <w:rFonts w:ascii="Arial Narrow" w:hAnsi="Arial Narrow" w:cs="Arial"/>
          <w:b/>
          <w:color w:val="000000" w:themeColor="text1"/>
          <w:sz w:val="28"/>
          <w:u w:val="single"/>
        </w:rPr>
        <w:t>7 5</w:t>
      </w:r>
      <w:r w:rsidR="00415E86"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>00.-Ft</w:t>
      </w:r>
      <w:r w:rsidR="00415E86" w:rsidRPr="0088468E">
        <w:rPr>
          <w:rFonts w:ascii="Arial Narrow" w:hAnsi="Arial Narrow" w:cs="Arial"/>
          <w:color w:val="000000" w:themeColor="text1"/>
          <w:sz w:val="24"/>
          <w:u w:val="single"/>
        </w:rPr>
        <w:t>/Fő</w:t>
      </w:r>
    </w:p>
    <w:p w14:paraId="69BE8DC9" w14:textId="77777777" w:rsidR="00415E86" w:rsidRPr="0088468E" w:rsidRDefault="00415E86" w:rsidP="00D340C4">
      <w:pPr>
        <w:pStyle w:val="Nincstrkz"/>
        <w:tabs>
          <w:tab w:val="left" w:pos="8931"/>
          <w:tab w:val="right" w:pos="9639"/>
        </w:tabs>
        <w:ind w:right="141"/>
        <w:jc w:val="both"/>
        <w:rPr>
          <w:rFonts w:ascii="Arial Narrow" w:hAnsi="Arial Narrow" w:cs="Arial"/>
          <w:b/>
          <w:color w:val="000000" w:themeColor="text1"/>
          <w:sz w:val="10"/>
          <w:szCs w:val="10"/>
          <w:u w:val="single"/>
        </w:rPr>
      </w:pPr>
    </w:p>
    <w:p w14:paraId="4D4E8A18" w14:textId="53F315EC" w:rsidR="007B590C" w:rsidRDefault="007B590C" w:rsidP="007B590C">
      <w:pPr>
        <w:pStyle w:val="Nincstrkz"/>
        <w:numPr>
          <w:ilvl w:val="0"/>
          <w:numId w:val="5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r w:rsidRPr="007B590C">
        <w:rPr>
          <w:rFonts w:ascii="Arial Narrow" w:hAnsi="Arial Narrow" w:cs="Arial"/>
          <w:b/>
          <w:i/>
        </w:rPr>
        <w:t>Röviditalok</w:t>
      </w:r>
      <w:r>
        <w:rPr>
          <w:rFonts w:ascii="Arial Narrow" w:hAnsi="Arial Narrow" w:cs="Arial"/>
          <w:b/>
          <w:i/>
        </w:rPr>
        <w:t>:</w:t>
      </w:r>
      <w:r w:rsidRPr="007B590C">
        <w:rPr>
          <w:rFonts w:ascii="Arial Narrow" w:hAnsi="Arial Narrow" w:cs="Arial"/>
          <w:b/>
          <w:i/>
        </w:rPr>
        <w:tab/>
      </w:r>
      <w:proofErr w:type="spellStart"/>
      <w:r w:rsidRPr="0088468E">
        <w:rPr>
          <w:rFonts w:ascii="Arial Narrow" w:hAnsi="Arial Narrow" w:cs="Arial"/>
        </w:rPr>
        <w:t>Jagermeister</w:t>
      </w:r>
      <w:proofErr w:type="spellEnd"/>
      <w:r w:rsidRPr="0088468E">
        <w:rPr>
          <w:rFonts w:ascii="Arial Narrow" w:hAnsi="Arial Narrow" w:cs="Arial"/>
        </w:rPr>
        <w:t xml:space="preserve">, </w:t>
      </w:r>
      <w:proofErr w:type="spellStart"/>
      <w:r w:rsidRPr="0088468E">
        <w:rPr>
          <w:rFonts w:ascii="Arial Narrow" w:hAnsi="Arial Narrow" w:cs="Arial"/>
        </w:rPr>
        <w:t>Bailey’s</w:t>
      </w:r>
      <w:proofErr w:type="spellEnd"/>
      <w:r w:rsidRPr="0088468E">
        <w:rPr>
          <w:rFonts w:ascii="Arial Narrow" w:hAnsi="Arial Narrow" w:cs="Arial"/>
        </w:rPr>
        <w:t xml:space="preserve">, Unicum, Johnnie Walker, </w:t>
      </w:r>
      <w:r>
        <w:rPr>
          <w:rFonts w:ascii="Arial Narrow" w:hAnsi="Arial Narrow" w:cs="Arial"/>
        </w:rPr>
        <w:t>Bacardi</w:t>
      </w:r>
    </w:p>
    <w:p w14:paraId="59149A2D" w14:textId="22E39923" w:rsidR="007B590C" w:rsidRPr="00FA101D" w:rsidRDefault="007B590C" w:rsidP="007B590C">
      <w:pPr>
        <w:pStyle w:val="Nincstrkz"/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Pr="0088468E">
        <w:rPr>
          <w:rFonts w:ascii="Arial Narrow" w:hAnsi="Arial Narrow" w:cs="Arial"/>
        </w:rPr>
        <w:t>Finlandia</w:t>
      </w:r>
      <w:proofErr w:type="spellEnd"/>
      <w:r w:rsidRPr="0088468E">
        <w:rPr>
          <w:rFonts w:ascii="Arial Narrow" w:hAnsi="Arial Narrow" w:cs="Arial"/>
        </w:rPr>
        <w:t xml:space="preserve"> Vodka,</w:t>
      </w:r>
      <w:r>
        <w:rPr>
          <w:rFonts w:ascii="Arial Narrow" w:hAnsi="Arial Narrow" w:cs="Arial"/>
        </w:rPr>
        <w:t xml:space="preserve"> </w:t>
      </w:r>
      <w:proofErr w:type="spellStart"/>
      <w:r w:rsidRPr="00FA101D">
        <w:rPr>
          <w:rFonts w:ascii="Arial Narrow" w:hAnsi="Arial Narrow" w:cs="Arial"/>
        </w:rPr>
        <w:t>Metaxa</w:t>
      </w:r>
      <w:proofErr w:type="spellEnd"/>
      <w:r w:rsidRPr="00FA101D">
        <w:rPr>
          <w:rFonts w:ascii="Arial Narrow" w:hAnsi="Arial Narrow" w:cs="Arial"/>
        </w:rPr>
        <w:t xml:space="preserve"> 5*** </w:t>
      </w:r>
      <w:r>
        <w:rPr>
          <w:rFonts w:ascii="Arial Narrow" w:hAnsi="Arial Narrow" w:cs="Arial"/>
        </w:rPr>
        <w:t xml:space="preserve">Sierra Tequila, </w:t>
      </w:r>
      <w:proofErr w:type="spellStart"/>
      <w:r>
        <w:rPr>
          <w:rFonts w:ascii="Arial Narrow" w:hAnsi="Arial Narrow" w:cs="Arial"/>
        </w:rPr>
        <w:t>Gordon’s</w:t>
      </w:r>
      <w:proofErr w:type="spellEnd"/>
      <w:r>
        <w:rPr>
          <w:rFonts w:ascii="Arial Narrow" w:hAnsi="Arial Narrow" w:cs="Arial"/>
        </w:rPr>
        <w:t xml:space="preserve"> Gin, Bacardi, Unicum, </w:t>
      </w:r>
      <w:r w:rsidR="0065776A">
        <w:rPr>
          <w:rFonts w:ascii="Arial Narrow" w:hAnsi="Arial Narrow" w:cs="Arial"/>
        </w:rPr>
        <w:t>Martini</w:t>
      </w:r>
    </w:p>
    <w:p w14:paraId="066B99ED" w14:textId="7131462C" w:rsidR="007B590C" w:rsidRPr="005905F4" w:rsidRDefault="007B590C" w:rsidP="007B590C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hanging="284"/>
        <w:rPr>
          <w:rFonts w:ascii="Arial Narrow" w:hAnsi="Arial Narrow" w:cs="Arial"/>
          <w:color w:val="000000" w:themeColor="text1"/>
          <w:sz w:val="24"/>
        </w:rPr>
      </w:pPr>
      <w:r w:rsidRPr="001B7E1E">
        <w:rPr>
          <w:rFonts w:ascii="Arial Narrow" w:hAnsi="Arial Narrow" w:cs="Arial"/>
          <w:b/>
          <w:i/>
          <w:highlight w:val="yellow"/>
        </w:rPr>
        <w:t>Pálinkák: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r w:rsidR="001B7E1E">
        <w:rPr>
          <w:rFonts w:ascii="Arial Narrow" w:hAnsi="Arial Narrow" w:cs="Arial"/>
          <w:color w:val="000000" w:themeColor="text1"/>
          <w:sz w:val="24"/>
        </w:rPr>
        <w:tab/>
        <w:t>BOLYHOS pálinka Szilva</w:t>
      </w:r>
      <w:r>
        <w:rPr>
          <w:rFonts w:ascii="Arial Narrow" w:hAnsi="Arial Narrow" w:cs="Arial"/>
          <w:color w:val="000000" w:themeColor="text1"/>
          <w:sz w:val="24"/>
        </w:rPr>
        <w:t xml:space="preserve">, </w:t>
      </w:r>
      <w:r w:rsidR="001B7E1E">
        <w:rPr>
          <w:rFonts w:ascii="Arial Narrow" w:hAnsi="Arial Narrow" w:cs="Arial"/>
          <w:color w:val="000000" w:themeColor="text1"/>
          <w:sz w:val="24"/>
        </w:rPr>
        <w:t>Szőlő, Vegyes 50% v/v</w:t>
      </w:r>
    </w:p>
    <w:p w14:paraId="68FCC9F3" w14:textId="3BDEF00C" w:rsidR="007B590C" w:rsidRPr="0088468E" w:rsidRDefault="007B590C" w:rsidP="007B590C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Sörök:</w:t>
      </w:r>
      <w:r>
        <w:rPr>
          <w:rFonts w:ascii="Arial Narrow" w:hAnsi="Arial Narrow" w:cs="Arial"/>
          <w:b/>
          <w:i/>
        </w:rPr>
        <w:tab/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Pilsner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Urquel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csapolva, Dreher Classic, Dreher alkoholmentes,</w:t>
      </w:r>
      <w:r w:rsidRPr="0088468E">
        <w:rPr>
          <w:rFonts w:ascii="Arial Narrow" w:hAnsi="Arial Narrow" w:cs="Arial"/>
        </w:rPr>
        <w:t xml:space="preserve"> </w:t>
      </w:r>
      <w:proofErr w:type="spellStart"/>
      <w:r w:rsidR="000F0C01">
        <w:rPr>
          <w:rFonts w:ascii="Arial Narrow" w:hAnsi="Arial Narrow" w:cs="Arial"/>
        </w:rPr>
        <w:t>Hb</w:t>
      </w:r>
      <w:proofErr w:type="spellEnd"/>
      <w:r w:rsidR="000F0C01">
        <w:rPr>
          <w:rFonts w:ascii="Arial Narrow" w:hAnsi="Arial Narrow" w:cs="Arial"/>
        </w:rPr>
        <w:t xml:space="preserve"> búzasör</w:t>
      </w:r>
    </w:p>
    <w:p w14:paraId="44DC599A" w14:textId="77777777" w:rsidR="007B590C" w:rsidRPr="00FA101D" w:rsidRDefault="007B590C" w:rsidP="007B590C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>Szénsavas Üdítők:</w:t>
      </w:r>
      <w:r>
        <w:rPr>
          <w:rFonts w:ascii="Arial Narrow" w:hAnsi="Arial Narrow" w:cs="Arial"/>
          <w:b/>
          <w:i/>
        </w:rPr>
        <w:tab/>
      </w:r>
      <w:proofErr w:type="spellStart"/>
      <w:proofErr w:type="gramStart"/>
      <w:r w:rsidRPr="00FA101D">
        <w:rPr>
          <w:rFonts w:ascii="Arial Narrow" w:hAnsi="Arial Narrow" w:cs="Arial"/>
          <w:color w:val="000000" w:themeColor="text1"/>
          <w:sz w:val="24"/>
        </w:rPr>
        <w:t>Cola,Pepsi</w:t>
      </w:r>
      <w:proofErr w:type="spellEnd"/>
      <w:proofErr w:type="gramEnd"/>
      <w:r w:rsidRPr="00FA101D">
        <w:rPr>
          <w:rFonts w:ascii="Arial Narrow" w:hAnsi="Arial Narrow" w:cs="Arial"/>
          <w:color w:val="000000" w:themeColor="text1"/>
          <w:sz w:val="24"/>
        </w:rPr>
        <w:t xml:space="preserve"> Cola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max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,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Schweppes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Narancs,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Canada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Dry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>, Tonik),0,5 l</w:t>
      </w:r>
    </w:p>
    <w:p w14:paraId="5466391E" w14:textId="77777777" w:rsidR="007B590C" w:rsidRPr="00FA101D" w:rsidRDefault="007B590C" w:rsidP="007B590C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>Rostos üdítők</w:t>
      </w:r>
      <w:r w:rsidRPr="0088468E">
        <w:rPr>
          <w:rFonts w:ascii="Arial Narrow" w:hAnsi="Arial Narrow" w:cs="Arial"/>
        </w:rPr>
        <w:t xml:space="preserve">: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color w:val="000000" w:themeColor="text1"/>
          <w:sz w:val="24"/>
        </w:rPr>
        <w:t xml:space="preserve">Toma </w:t>
      </w:r>
      <w:r w:rsidRPr="00FA101D">
        <w:rPr>
          <w:rFonts w:ascii="Arial Narrow" w:hAnsi="Arial Narrow" w:cs="Arial"/>
          <w:color w:val="000000" w:themeColor="text1"/>
          <w:sz w:val="24"/>
        </w:rPr>
        <w:t>Almalé,</w:t>
      </w:r>
      <w:r>
        <w:rPr>
          <w:rFonts w:ascii="Arial Narrow" w:hAnsi="Arial Narrow" w:cs="Arial"/>
          <w:color w:val="000000" w:themeColor="text1"/>
          <w:sz w:val="24"/>
        </w:rPr>
        <w:t xml:space="preserve"> Toma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 100% narancslé, </w:t>
      </w:r>
      <w:r>
        <w:rPr>
          <w:rFonts w:ascii="Arial Narrow" w:hAnsi="Arial Narrow" w:cs="Arial"/>
          <w:color w:val="000000" w:themeColor="text1"/>
          <w:sz w:val="24"/>
        </w:rPr>
        <w:t>Toma eperlé, Toma őszibarack</w:t>
      </w:r>
    </w:p>
    <w:p w14:paraId="70AA1B5F" w14:textId="77777777" w:rsidR="007B590C" w:rsidRPr="00FA101D" w:rsidRDefault="007B590C" w:rsidP="007B590C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Ásványvizek: </w:t>
      </w:r>
      <w:r>
        <w:rPr>
          <w:rFonts w:ascii="Arial Narrow" w:hAnsi="Arial Narrow" w:cs="Arial"/>
          <w:b/>
          <w:i/>
        </w:rPr>
        <w:tab/>
      </w:r>
      <w:r w:rsidRPr="00FA101D">
        <w:rPr>
          <w:rFonts w:ascii="Arial Narrow" w:hAnsi="Arial Narrow" w:cs="Arial"/>
          <w:color w:val="000000" w:themeColor="text1"/>
          <w:sz w:val="24"/>
        </w:rPr>
        <w:t>Szentkirályi szénsavas és szénsavmentes 0,5 l</w:t>
      </w:r>
    </w:p>
    <w:p w14:paraId="429F7A65" w14:textId="77777777" w:rsidR="00892D58" w:rsidRPr="00892D58" w:rsidRDefault="007B590C" w:rsidP="007B590C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proofErr w:type="gramStart"/>
      <w:r w:rsidRPr="0088468E">
        <w:rPr>
          <w:rFonts w:ascii="Arial Narrow" w:hAnsi="Arial Narrow" w:cs="Arial"/>
          <w:b/>
          <w:i/>
        </w:rPr>
        <w:t>Borok:</w:t>
      </w:r>
      <w:r w:rsidRPr="0088468E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ab/>
      </w:r>
      <w:proofErr w:type="spellStart"/>
      <w:proofErr w:type="gramEnd"/>
      <w:r w:rsidRPr="00FA101D">
        <w:rPr>
          <w:rFonts w:ascii="Arial Narrow" w:hAnsi="Arial Narrow" w:cs="Arial"/>
          <w:color w:val="000000" w:themeColor="text1"/>
          <w:sz w:val="24"/>
        </w:rPr>
        <w:t>Vylyan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Rose, </w:t>
      </w:r>
      <w:r w:rsidR="00892D58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="00892D58">
        <w:rPr>
          <w:rFonts w:ascii="Arial Narrow" w:hAnsi="Arial Narrow" w:cs="Arial"/>
          <w:color w:val="000000" w:themeColor="text1"/>
          <w:sz w:val="24"/>
        </w:rPr>
        <w:t>Vylyan</w:t>
      </w:r>
      <w:proofErr w:type="spellEnd"/>
      <w:r w:rsidR="00892D58">
        <w:rPr>
          <w:rFonts w:ascii="Arial Narrow" w:hAnsi="Arial Narrow" w:cs="Arial"/>
          <w:color w:val="000000" w:themeColor="text1"/>
          <w:sz w:val="24"/>
        </w:rPr>
        <w:t xml:space="preserve"> 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Macska, Nyakas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Irsai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Olivér, </w:t>
      </w:r>
    </w:p>
    <w:p w14:paraId="48E905CB" w14:textId="7B274469" w:rsidR="007B590C" w:rsidRPr="0088468E" w:rsidRDefault="00892D58" w:rsidP="00892D58">
      <w:pPr>
        <w:pStyle w:val="Nincstrkz"/>
        <w:tabs>
          <w:tab w:val="left" w:pos="2268"/>
          <w:tab w:val="right" w:pos="9639"/>
        </w:tabs>
        <w:ind w:left="426" w:right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ab/>
      </w:r>
      <w:r w:rsidR="007B590C" w:rsidRPr="00FA101D">
        <w:rPr>
          <w:rFonts w:ascii="Arial Narrow" w:hAnsi="Arial Narrow" w:cs="Arial"/>
          <w:color w:val="000000" w:themeColor="text1"/>
          <w:sz w:val="24"/>
        </w:rPr>
        <w:t xml:space="preserve">Hegyalja késői </w:t>
      </w:r>
      <w:proofErr w:type="spellStart"/>
      <w:r w:rsidR="007B590C" w:rsidRPr="00FA101D">
        <w:rPr>
          <w:rFonts w:ascii="Arial Narrow" w:hAnsi="Arial Narrow" w:cs="Arial"/>
          <w:color w:val="000000" w:themeColor="text1"/>
          <w:sz w:val="24"/>
        </w:rPr>
        <w:t>szüretelésű</w:t>
      </w:r>
      <w:proofErr w:type="spellEnd"/>
      <w:r w:rsidR="007B590C" w:rsidRPr="00FA101D">
        <w:rPr>
          <w:rFonts w:ascii="Arial Narrow" w:hAnsi="Arial Narrow" w:cs="Arial"/>
          <w:color w:val="000000" w:themeColor="text1"/>
          <w:sz w:val="24"/>
        </w:rPr>
        <w:t xml:space="preserve"> furmint</w:t>
      </w:r>
    </w:p>
    <w:p w14:paraId="2E90275F" w14:textId="39BC4DB0" w:rsidR="007B590C" w:rsidRPr="00FA101D" w:rsidRDefault="007B590C" w:rsidP="007B590C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Kávé: </w:t>
      </w:r>
      <w:r>
        <w:rPr>
          <w:rFonts w:ascii="Arial Narrow" w:hAnsi="Arial Narrow" w:cs="Arial"/>
          <w:b/>
          <w:i/>
        </w:rPr>
        <w:tab/>
      </w:r>
      <w:r w:rsidR="009D0240">
        <w:rPr>
          <w:rFonts w:ascii="Arial Narrow" w:hAnsi="Arial Narrow" w:cs="Arial"/>
        </w:rPr>
        <w:t>Presszó kávé, hosszú kávé</w:t>
      </w:r>
      <w:r w:rsidR="009D0240" w:rsidRPr="0088468E">
        <w:rPr>
          <w:rFonts w:ascii="Arial Narrow" w:hAnsi="Arial Narrow" w:cs="Arial"/>
        </w:rPr>
        <w:t xml:space="preserve">, </w:t>
      </w:r>
      <w:proofErr w:type="spellStart"/>
      <w:r w:rsidR="009D0240" w:rsidRPr="0088468E">
        <w:rPr>
          <w:rFonts w:ascii="Arial Narrow" w:hAnsi="Arial Narrow" w:cs="Arial"/>
        </w:rPr>
        <w:t>cappucino</w:t>
      </w:r>
      <w:proofErr w:type="spellEnd"/>
      <w:r w:rsidR="009D0240" w:rsidRPr="0088468E">
        <w:rPr>
          <w:rFonts w:ascii="Arial Narrow" w:hAnsi="Arial Narrow" w:cs="Arial"/>
        </w:rPr>
        <w:t>, forró csokoládé</w:t>
      </w:r>
    </w:p>
    <w:p w14:paraId="6B432D31" w14:textId="77777777" w:rsidR="007B590C" w:rsidRPr="00FA101D" w:rsidRDefault="007B590C" w:rsidP="007B590C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284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Energia ital: </w:t>
      </w:r>
      <w:r>
        <w:rPr>
          <w:rFonts w:ascii="Arial Narrow" w:hAnsi="Arial Narrow" w:cs="Arial"/>
          <w:b/>
          <w:i/>
        </w:rPr>
        <w:tab/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Red Bull,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red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bull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cukormentes</w:t>
      </w:r>
    </w:p>
    <w:p w14:paraId="590B0A06" w14:textId="148B91B3" w:rsidR="007B590C" w:rsidRDefault="007B590C" w:rsidP="007B590C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284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>Pezsgő:</w:t>
      </w:r>
      <w:r w:rsidRPr="008846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hyperlink r:id="rId6" w:history="1">
        <w:r w:rsidRPr="00FA101D">
          <w:rPr>
            <w:rFonts w:ascii="Arial Narrow" w:hAnsi="Arial Narrow" w:cs="Arial"/>
            <w:color w:val="000000" w:themeColor="text1"/>
            <w:sz w:val="24"/>
          </w:rPr>
          <w:t>Törley Excellence Sárga Muskotály Édes</w:t>
        </w:r>
      </w:hyperlink>
      <w:r w:rsidRPr="00FA101D">
        <w:rPr>
          <w:rFonts w:ascii="Arial Narrow" w:hAnsi="Arial Narrow" w:cs="Arial"/>
          <w:color w:val="000000" w:themeColor="text1"/>
          <w:sz w:val="24"/>
        </w:rPr>
        <w:t xml:space="preserve">, Törley Excellence </w:t>
      </w:r>
      <w:proofErr w:type="gramStart"/>
      <w:r w:rsidRPr="00FA101D">
        <w:rPr>
          <w:rFonts w:ascii="Arial Narrow" w:hAnsi="Arial Narrow" w:cs="Arial"/>
          <w:color w:val="000000" w:themeColor="text1"/>
          <w:sz w:val="24"/>
        </w:rPr>
        <w:t>száraz ,</w:t>
      </w:r>
      <w:proofErr w:type="gramEnd"/>
      <w:r w:rsidRPr="00FA101D">
        <w:rPr>
          <w:rFonts w:ascii="Arial Narrow" w:hAnsi="Arial Narrow" w:cs="Arial"/>
          <w:color w:val="000000" w:themeColor="text1"/>
          <w:sz w:val="24"/>
        </w:rPr>
        <w:t xml:space="preserve"> Gyerek pezsgő</w:t>
      </w:r>
    </w:p>
    <w:p w14:paraId="2F1F9BDE" w14:textId="72ABC051" w:rsidR="001B7E1E" w:rsidRDefault="001B7E1E" w:rsidP="001B7E1E">
      <w:pPr>
        <w:pStyle w:val="Nincstrkz"/>
        <w:tabs>
          <w:tab w:val="right" w:pos="9639"/>
        </w:tabs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1 féle rövidital díjmentesen behozható!</w:t>
      </w:r>
    </w:p>
    <w:p w14:paraId="41DA6A62" w14:textId="77777777" w:rsidR="00DC3536" w:rsidRDefault="00DC3536" w:rsidP="00D340C4">
      <w:pPr>
        <w:pStyle w:val="Nincstrkz"/>
        <w:tabs>
          <w:tab w:val="left" w:pos="6663"/>
          <w:tab w:val="right" w:pos="9639"/>
        </w:tabs>
        <w:rPr>
          <w:rFonts w:ascii="Arial Narrow" w:hAnsi="Arial Narrow" w:cs="Arial"/>
        </w:rPr>
      </w:pPr>
    </w:p>
    <w:p w14:paraId="7330037F" w14:textId="18BDAC91" w:rsidR="00DC3536" w:rsidRPr="0088468E" w:rsidRDefault="00DC3536" w:rsidP="00DC3536">
      <w:pPr>
        <w:pStyle w:val="Nincstrkz"/>
        <w:tabs>
          <w:tab w:val="right" w:pos="9639"/>
        </w:tabs>
        <w:jc w:val="both"/>
        <w:rPr>
          <w:rFonts w:ascii="Arial Narrow" w:hAnsi="Arial Narrow" w:cs="Arial"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FF0000"/>
          <w:sz w:val="28"/>
          <w:u w:val="single"/>
        </w:rPr>
        <w:t>IV</w:t>
      </w:r>
      <w:r w:rsidRPr="00E9218D">
        <w:rPr>
          <w:rFonts w:ascii="Arial" w:hAnsi="Arial" w:cs="Arial"/>
          <w:b/>
          <w:color w:val="FF0000"/>
          <w:sz w:val="28"/>
          <w:u w:val="single"/>
        </w:rPr>
        <w:t>.</w:t>
      </w:r>
      <w:r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>italcsomag:</w:t>
      </w:r>
      <w:r w:rsidR="005D1D9B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EXTRA</w:t>
      </w:r>
      <w:r w:rsidR="000F0C01">
        <w:rPr>
          <w:rFonts w:ascii="Arial" w:hAnsi="Arial" w:cs="Arial"/>
          <w:b/>
          <w:color w:val="0D0D0D" w:themeColor="text1" w:themeTint="F2"/>
          <w:sz w:val="24"/>
          <w:u w:val="single"/>
        </w:rPr>
        <w:t xml:space="preserve"> korlátlan fogyasztás: 18:00 – 05:00</w:t>
      </w:r>
      <w:r w:rsidRPr="0088468E">
        <w:rPr>
          <w:rFonts w:ascii="Arial Narrow" w:hAnsi="Arial Narrow" w:cs="Arial"/>
          <w:b/>
          <w:color w:val="000000" w:themeColor="text1"/>
          <w:u w:val="single"/>
        </w:rPr>
        <w:tab/>
      </w:r>
      <w:r w:rsidR="0092218A">
        <w:rPr>
          <w:rFonts w:ascii="Arial Narrow" w:hAnsi="Arial Narrow" w:cs="Arial"/>
          <w:b/>
          <w:color w:val="000000" w:themeColor="text1"/>
          <w:sz w:val="28"/>
          <w:u w:val="single"/>
        </w:rPr>
        <w:t xml:space="preserve">8 </w:t>
      </w:r>
      <w:r w:rsidR="006C21E0">
        <w:rPr>
          <w:rFonts w:ascii="Arial Narrow" w:hAnsi="Arial Narrow" w:cs="Arial"/>
          <w:b/>
          <w:color w:val="000000" w:themeColor="text1"/>
          <w:sz w:val="28"/>
          <w:u w:val="single"/>
        </w:rPr>
        <w:t>5</w:t>
      </w:r>
      <w:r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>00.-Ft</w:t>
      </w:r>
      <w:r w:rsidRPr="0088468E">
        <w:rPr>
          <w:rFonts w:ascii="Arial Narrow" w:hAnsi="Arial Narrow" w:cs="Arial"/>
          <w:color w:val="000000" w:themeColor="text1"/>
          <w:sz w:val="24"/>
          <w:u w:val="single"/>
        </w:rPr>
        <w:t>/Fő</w:t>
      </w:r>
    </w:p>
    <w:p w14:paraId="14030D6F" w14:textId="77777777" w:rsidR="00DC3536" w:rsidRPr="0088468E" w:rsidRDefault="00DC3536" w:rsidP="00DC3536">
      <w:pPr>
        <w:pStyle w:val="Nincstrkz"/>
        <w:tabs>
          <w:tab w:val="left" w:pos="8931"/>
          <w:tab w:val="right" w:pos="9639"/>
        </w:tabs>
        <w:ind w:right="141"/>
        <w:jc w:val="both"/>
        <w:rPr>
          <w:rFonts w:ascii="Arial Narrow" w:hAnsi="Arial Narrow" w:cs="Arial"/>
          <w:b/>
          <w:color w:val="000000" w:themeColor="text1"/>
          <w:sz w:val="10"/>
          <w:szCs w:val="10"/>
          <w:u w:val="single"/>
        </w:rPr>
      </w:pPr>
    </w:p>
    <w:p w14:paraId="768A77D6" w14:textId="6A4642E5" w:rsidR="00226663" w:rsidRDefault="00DC3536" w:rsidP="005D1D9B">
      <w:pPr>
        <w:pStyle w:val="Nincstrkz"/>
        <w:numPr>
          <w:ilvl w:val="0"/>
          <w:numId w:val="5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 xml:space="preserve">Röviditalok: </w:t>
      </w:r>
      <w:r w:rsidR="00FA101D">
        <w:rPr>
          <w:rFonts w:ascii="Arial Narrow" w:hAnsi="Arial Narrow" w:cs="Arial"/>
          <w:b/>
          <w:i/>
        </w:rPr>
        <w:tab/>
      </w:r>
      <w:r w:rsidR="00FA101D" w:rsidRPr="00FA101D">
        <w:rPr>
          <w:rFonts w:ascii="Arial Narrow" w:hAnsi="Arial Narrow" w:cs="Arial"/>
        </w:rPr>
        <w:t xml:space="preserve">Jack </w:t>
      </w:r>
      <w:proofErr w:type="spellStart"/>
      <w:r w:rsidR="00FA101D" w:rsidRPr="00FA101D">
        <w:rPr>
          <w:rFonts w:ascii="Arial Narrow" w:hAnsi="Arial Narrow" w:cs="Arial"/>
        </w:rPr>
        <w:t>Daniels</w:t>
      </w:r>
      <w:proofErr w:type="spellEnd"/>
      <w:r w:rsidR="00FA101D">
        <w:rPr>
          <w:rFonts w:ascii="Arial Narrow" w:hAnsi="Arial Narrow" w:cs="Arial"/>
          <w:b/>
          <w:i/>
        </w:rPr>
        <w:t xml:space="preserve">, </w:t>
      </w:r>
      <w:proofErr w:type="spellStart"/>
      <w:r w:rsidR="00FA101D" w:rsidRPr="0088468E">
        <w:rPr>
          <w:rFonts w:ascii="Arial Narrow" w:hAnsi="Arial Narrow" w:cs="Arial"/>
        </w:rPr>
        <w:t>Jagermeister</w:t>
      </w:r>
      <w:proofErr w:type="spellEnd"/>
      <w:r w:rsidR="00FA101D" w:rsidRPr="0088468E">
        <w:rPr>
          <w:rFonts w:ascii="Arial Narrow" w:hAnsi="Arial Narrow" w:cs="Arial"/>
        </w:rPr>
        <w:t xml:space="preserve">, </w:t>
      </w:r>
      <w:proofErr w:type="spellStart"/>
      <w:r w:rsidR="00FA101D" w:rsidRPr="0088468E">
        <w:rPr>
          <w:rFonts w:ascii="Arial Narrow" w:hAnsi="Arial Narrow" w:cs="Arial"/>
        </w:rPr>
        <w:t>Bailey’s</w:t>
      </w:r>
      <w:proofErr w:type="spellEnd"/>
      <w:r w:rsidR="00FA101D" w:rsidRPr="0088468E">
        <w:rPr>
          <w:rFonts w:ascii="Arial Narrow" w:hAnsi="Arial Narrow" w:cs="Arial"/>
        </w:rPr>
        <w:t xml:space="preserve">, Unicum, Johnnie Walker, </w:t>
      </w:r>
      <w:r w:rsidR="00226663">
        <w:rPr>
          <w:rFonts w:ascii="Arial Narrow" w:hAnsi="Arial Narrow" w:cs="Arial"/>
        </w:rPr>
        <w:t>Bacardi</w:t>
      </w:r>
      <w:r w:rsidR="0065776A">
        <w:rPr>
          <w:rFonts w:ascii="Arial Narrow" w:hAnsi="Arial Narrow" w:cs="Arial"/>
        </w:rPr>
        <w:t>, Martini</w:t>
      </w:r>
    </w:p>
    <w:p w14:paraId="0CCE7350" w14:textId="4C7589F0" w:rsidR="00FA101D" w:rsidRPr="00FA101D" w:rsidRDefault="00226663" w:rsidP="005D1D9B">
      <w:pPr>
        <w:pStyle w:val="Nincstrkz"/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5D1D9B">
        <w:rPr>
          <w:rFonts w:ascii="Arial Narrow" w:hAnsi="Arial Narrow" w:cs="Arial"/>
        </w:rPr>
        <w:tab/>
      </w:r>
      <w:proofErr w:type="spellStart"/>
      <w:r w:rsidR="00FA101D" w:rsidRPr="0088468E">
        <w:rPr>
          <w:rFonts w:ascii="Arial Narrow" w:hAnsi="Arial Narrow" w:cs="Arial"/>
        </w:rPr>
        <w:t>Finlandia</w:t>
      </w:r>
      <w:proofErr w:type="spellEnd"/>
      <w:r w:rsidR="00FA101D" w:rsidRPr="0088468E">
        <w:rPr>
          <w:rFonts w:ascii="Arial Narrow" w:hAnsi="Arial Narrow" w:cs="Arial"/>
        </w:rPr>
        <w:t xml:space="preserve"> Vodka,</w:t>
      </w:r>
      <w:r w:rsidR="00FA101D">
        <w:rPr>
          <w:rFonts w:ascii="Arial Narrow" w:hAnsi="Arial Narrow" w:cs="Arial"/>
        </w:rPr>
        <w:t xml:space="preserve"> </w:t>
      </w:r>
      <w:proofErr w:type="spellStart"/>
      <w:r w:rsidR="00FA101D" w:rsidRPr="00FA101D">
        <w:rPr>
          <w:rFonts w:ascii="Arial Narrow" w:hAnsi="Arial Narrow" w:cs="Arial"/>
        </w:rPr>
        <w:t>Metaxa</w:t>
      </w:r>
      <w:proofErr w:type="spellEnd"/>
      <w:r w:rsidR="00FA101D" w:rsidRPr="00FA101D">
        <w:rPr>
          <w:rFonts w:ascii="Arial Narrow" w:hAnsi="Arial Narrow" w:cs="Arial"/>
        </w:rPr>
        <w:t xml:space="preserve"> 5*** </w:t>
      </w:r>
      <w:r w:rsidR="00FA101D">
        <w:rPr>
          <w:rFonts w:ascii="Arial Narrow" w:hAnsi="Arial Narrow" w:cs="Arial"/>
        </w:rPr>
        <w:t>Sierra Tequila,</w:t>
      </w:r>
      <w:r w:rsidR="001B7E1E">
        <w:rPr>
          <w:rFonts w:ascii="Arial Narrow" w:hAnsi="Arial Narrow" w:cs="Arial"/>
        </w:rPr>
        <w:t xml:space="preserve"> </w:t>
      </w:r>
      <w:proofErr w:type="spellStart"/>
      <w:r w:rsidR="001B7E1E">
        <w:rPr>
          <w:rFonts w:ascii="Arial Narrow" w:hAnsi="Arial Narrow" w:cs="Arial"/>
        </w:rPr>
        <w:t>Gordon’s</w:t>
      </w:r>
      <w:proofErr w:type="spellEnd"/>
      <w:r w:rsidR="001B7E1E">
        <w:rPr>
          <w:rFonts w:ascii="Arial Narrow" w:hAnsi="Arial Narrow" w:cs="Arial"/>
        </w:rPr>
        <w:t xml:space="preserve"> Gin, Bacardi, Unicum</w:t>
      </w:r>
    </w:p>
    <w:p w14:paraId="0D5C399D" w14:textId="25F50075" w:rsidR="00FA101D" w:rsidRPr="00140BCF" w:rsidRDefault="00DC3536" w:rsidP="00140BCF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hanging="284"/>
        <w:rPr>
          <w:rFonts w:ascii="Arial Narrow" w:hAnsi="Arial Narrow" w:cs="Arial"/>
          <w:color w:val="000000" w:themeColor="text1"/>
          <w:sz w:val="24"/>
        </w:rPr>
      </w:pPr>
      <w:r w:rsidRPr="001B7E1E">
        <w:rPr>
          <w:rFonts w:ascii="Arial Narrow" w:hAnsi="Arial Narrow" w:cs="Arial"/>
          <w:b/>
          <w:i/>
          <w:highlight w:val="yellow"/>
        </w:rPr>
        <w:t>Pálinkák:</w:t>
      </w:r>
      <w:r w:rsidR="00FA101D"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r w:rsidR="00FA101D">
        <w:rPr>
          <w:rFonts w:ascii="Arial Narrow" w:hAnsi="Arial Narrow" w:cs="Arial"/>
          <w:color w:val="000000" w:themeColor="text1"/>
          <w:sz w:val="24"/>
        </w:rPr>
        <w:tab/>
      </w:r>
      <w:r w:rsidR="00140BCF">
        <w:rPr>
          <w:rFonts w:ascii="Arial Narrow" w:hAnsi="Arial Narrow" w:cs="Arial"/>
          <w:color w:val="000000" w:themeColor="text1"/>
          <w:sz w:val="24"/>
        </w:rPr>
        <w:t>BOLYHOS pálinka Szilva, Szőlő, Vegyes 50% v/v</w:t>
      </w:r>
    </w:p>
    <w:p w14:paraId="46B3D49C" w14:textId="473CDD18" w:rsidR="00DC3536" w:rsidRPr="0088468E" w:rsidRDefault="00DC3536" w:rsidP="005D1D9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r w:rsidRPr="0088468E">
        <w:rPr>
          <w:rFonts w:ascii="Arial Narrow" w:hAnsi="Arial Narrow" w:cs="Arial"/>
          <w:b/>
          <w:i/>
        </w:rPr>
        <w:t>Sörök:</w:t>
      </w:r>
      <w:r w:rsidR="00FA101D">
        <w:rPr>
          <w:rFonts w:ascii="Arial Narrow" w:hAnsi="Arial Narrow" w:cs="Arial"/>
          <w:b/>
          <w:i/>
        </w:rPr>
        <w:tab/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Pilsner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Urquel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csapolva,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Kozel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>, Dreher Classic, Dreher alkoholmentes,</w:t>
      </w:r>
      <w:r w:rsidRPr="0088468E">
        <w:rPr>
          <w:rFonts w:ascii="Arial Narrow" w:hAnsi="Arial Narrow" w:cs="Arial"/>
        </w:rPr>
        <w:t xml:space="preserve"> </w:t>
      </w:r>
    </w:p>
    <w:p w14:paraId="7BF045DA" w14:textId="625A825C" w:rsidR="00DC3536" w:rsidRPr="00FA101D" w:rsidRDefault="00DC3536" w:rsidP="005D1D9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>Szénsavas Üdítők:</w:t>
      </w:r>
      <w:r w:rsidR="00FA101D">
        <w:rPr>
          <w:rFonts w:ascii="Arial Narrow" w:hAnsi="Arial Narrow" w:cs="Arial"/>
          <w:b/>
          <w:i/>
        </w:rPr>
        <w:tab/>
      </w:r>
      <w:proofErr w:type="spellStart"/>
      <w:proofErr w:type="gramStart"/>
      <w:r w:rsidRPr="00FA101D">
        <w:rPr>
          <w:rFonts w:ascii="Arial Narrow" w:hAnsi="Arial Narrow" w:cs="Arial"/>
          <w:color w:val="000000" w:themeColor="text1"/>
          <w:sz w:val="24"/>
        </w:rPr>
        <w:t>Cola,Pepsi</w:t>
      </w:r>
      <w:proofErr w:type="spellEnd"/>
      <w:proofErr w:type="gramEnd"/>
      <w:r w:rsidRPr="00FA101D">
        <w:rPr>
          <w:rFonts w:ascii="Arial Narrow" w:hAnsi="Arial Narrow" w:cs="Arial"/>
          <w:color w:val="000000" w:themeColor="text1"/>
          <w:sz w:val="24"/>
        </w:rPr>
        <w:t xml:space="preserve"> Cola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max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,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Schweppes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Narancs,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Canada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Dry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>,</w:t>
      </w:r>
      <w:r w:rsidR="00FA101D" w:rsidRPr="00FA101D">
        <w:rPr>
          <w:rFonts w:ascii="Arial Narrow" w:hAnsi="Arial Narrow" w:cs="Arial"/>
          <w:color w:val="000000" w:themeColor="text1"/>
          <w:sz w:val="24"/>
        </w:rPr>
        <w:t xml:space="preserve"> Tonik</w:t>
      </w:r>
      <w:r w:rsidRPr="00FA101D">
        <w:rPr>
          <w:rFonts w:ascii="Arial Narrow" w:hAnsi="Arial Narrow" w:cs="Arial"/>
          <w:color w:val="000000" w:themeColor="text1"/>
          <w:sz w:val="24"/>
        </w:rPr>
        <w:t>),</w:t>
      </w:r>
      <w:r w:rsidR="00FA101D" w:rsidRPr="00FA101D">
        <w:rPr>
          <w:rFonts w:ascii="Arial Narrow" w:hAnsi="Arial Narrow" w:cs="Arial"/>
          <w:color w:val="000000" w:themeColor="text1"/>
          <w:sz w:val="24"/>
        </w:rPr>
        <w:t>0,5 l</w:t>
      </w:r>
    </w:p>
    <w:p w14:paraId="4BB4AC96" w14:textId="460AE1AD" w:rsidR="00DC3536" w:rsidRPr="00FA101D" w:rsidRDefault="00DC3536" w:rsidP="005D1D9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>Rostos üdítők</w:t>
      </w:r>
      <w:r w:rsidRPr="0088468E">
        <w:rPr>
          <w:rFonts w:ascii="Arial Narrow" w:hAnsi="Arial Narrow" w:cs="Arial"/>
        </w:rPr>
        <w:t xml:space="preserve">: </w:t>
      </w:r>
      <w:r w:rsidR="00FA101D">
        <w:rPr>
          <w:rFonts w:ascii="Arial Narrow" w:hAnsi="Arial Narrow" w:cs="Arial"/>
        </w:rPr>
        <w:tab/>
      </w:r>
      <w:r w:rsidR="00226663">
        <w:rPr>
          <w:rFonts w:ascii="Arial Narrow" w:hAnsi="Arial Narrow" w:cs="Arial"/>
          <w:color w:val="000000" w:themeColor="text1"/>
          <w:sz w:val="24"/>
        </w:rPr>
        <w:t xml:space="preserve">Toma </w:t>
      </w:r>
      <w:r w:rsidRPr="00FA101D">
        <w:rPr>
          <w:rFonts w:ascii="Arial Narrow" w:hAnsi="Arial Narrow" w:cs="Arial"/>
          <w:color w:val="000000" w:themeColor="text1"/>
          <w:sz w:val="24"/>
        </w:rPr>
        <w:t>Almalé,</w:t>
      </w:r>
      <w:r w:rsidR="00226663">
        <w:rPr>
          <w:rFonts w:ascii="Arial Narrow" w:hAnsi="Arial Narrow" w:cs="Arial"/>
          <w:color w:val="000000" w:themeColor="text1"/>
          <w:sz w:val="24"/>
        </w:rPr>
        <w:t xml:space="preserve"> Toma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 100% narancslé, </w:t>
      </w:r>
      <w:r w:rsidR="00226663">
        <w:rPr>
          <w:rFonts w:ascii="Arial Narrow" w:hAnsi="Arial Narrow" w:cs="Arial"/>
          <w:color w:val="000000" w:themeColor="text1"/>
          <w:sz w:val="24"/>
        </w:rPr>
        <w:t>Toma eperlé, Toma őszibarack</w:t>
      </w:r>
    </w:p>
    <w:p w14:paraId="6D4DE203" w14:textId="6F71C374" w:rsidR="00DC3536" w:rsidRPr="00FA101D" w:rsidRDefault="00DC3536" w:rsidP="005D1D9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Ásványvizek: </w:t>
      </w:r>
      <w:r w:rsidR="00FA101D">
        <w:rPr>
          <w:rFonts w:ascii="Arial Narrow" w:hAnsi="Arial Narrow" w:cs="Arial"/>
          <w:b/>
          <w:i/>
        </w:rPr>
        <w:tab/>
      </w:r>
      <w:r w:rsidR="00FA101D" w:rsidRPr="00FA101D">
        <w:rPr>
          <w:rFonts w:ascii="Arial Narrow" w:hAnsi="Arial Narrow" w:cs="Arial"/>
          <w:color w:val="000000" w:themeColor="text1"/>
          <w:sz w:val="24"/>
        </w:rPr>
        <w:t>Szentkirályi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 szénsavas és szénsavmentes</w:t>
      </w:r>
      <w:r w:rsidR="00FA101D" w:rsidRPr="00FA101D">
        <w:rPr>
          <w:rFonts w:ascii="Arial Narrow" w:hAnsi="Arial Narrow" w:cs="Arial"/>
          <w:color w:val="000000" w:themeColor="text1"/>
          <w:sz w:val="24"/>
        </w:rPr>
        <w:t xml:space="preserve"> 0,5 l</w:t>
      </w:r>
    </w:p>
    <w:p w14:paraId="5FE48007" w14:textId="77B592EB" w:rsidR="00DC3536" w:rsidRPr="0088468E" w:rsidRDefault="00DC3536" w:rsidP="005D1D9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</w:rPr>
      </w:pPr>
      <w:proofErr w:type="gramStart"/>
      <w:r w:rsidRPr="0088468E">
        <w:rPr>
          <w:rFonts w:ascii="Arial Narrow" w:hAnsi="Arial Narrow" w:cs="Arial"/>
          <w:b/>
          <w:i/>
        </w:rPr>
        <w:t>Borok:</w:t>
      </w:r>
      <w:r w:rsidRPr="0088468E">
        <w:rPr>
          <w:rFonts w:ascii="Arial Narrow" w:hAnsi="Arial Narrow" w:cs="Arial"/>
        </w:rPr>
        <w:t xml:space="preserve">  </w:t>
      </w:r>
      <w:r w:rsidR="00FA101D">
        <w:rPr>
          <w:rFonts w:ascii="Arial Narrow" w:hAnsi="Arial Narrow" w:cs="Arial"/>
        </w:rPr>
        <w:tab/>
      </w:r>
      <w:proofErr w:type="spellStart"/>
      <w:proofErr w:type="gramEnd"/>
      <w:r w:rsidR="00FB5F9C">
        <w:rPr>
          <w:rFonts w:ascii="Arial Narrow" w:hAnsi="Arial Narrow" w:cs="Arial"/>
          <w:color w:val="000000" w:themeColor="text1"/>
          <w:sz w:val="24"/>
        </w:rPr>
        <w:t>Sauska</w:t>
      </w:r>
      <w:proofErr w:type="spellEnd"/>
      <w:r w:rsidR="00FB5F9C">
        <w:rPr>
          <w:rFonts w:ascii="Arial Narrow" w:hAnsi="Arial Narrow" w:cs="Arial"/>
          <w:color w:val="000000" w:themeColor="text1"/>
          <w:sz w:val="24"/>
        </w:rPr>
        <w:t xml:space="preserve"> Rose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, </w:t>
      </w:r>
      <w:proofErr w:type="spellStart"/>
      <w:r w:rsidR="001B7E1E">
        <w:rPr>
          <w:rFonts w:ascii="Arial Narrow" w:hAnsi="Arial Narrow" w:cs="Arial"/>
          <w:color w:val="000000" w:themeColor="text1"/>
          <w:sz w:val="24"/>
        </w:rPr>
        <w:t>Vylyan</w:t>
      </w:r>
      <w:proofErr w:type="spellEnd"/>
      <w:r w:rsidR="001B7E1E">
        <w:rPr>
          <w:rFonts w:ascii="Arial Narrow" w:hAnsi="Arial Narrow" w:cs="Arial"/>
          <w:color w:val="000000" w:themeColor="text1"/>
          <w:sz w:val="24"/>
        </w:rPr>
        <w:t xml:space="preserve"> 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Macska, Nyakas </w:t>
      </w:r>
      <w:r w:rsidR="00FB5F9C">
        <w:rPr>
          <w:rFonts w:ascii="Arial Narrow" w:hAnsi="Arial Narrow" w:cs="Arial"/>
          <w:color w:val="000000" w:themeColor="text1"/>
          <w:sz w:val="24"/>
        </w:rPr>
        <w:t>Don Olivér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r w:rsidR="005F598C">
        <w:rPr>
          <w:rFonts w:ascii="Arial Narrow" w:hAnsi="Arial Narrow" w:cs="Arial"/>
          <w:color w:val="000000" w:themeColor="text1"/>
          <w:sz w:val="24"/>
        </w:rPr>
        <w:t xml:space="preserve"> vagy </w:t>
      </w:r>
      <w:proofErr w:type="spellStart"/>
      <w:r w:rsidR="005F598C">
        <w:rPr>
          <w:rFonts w:ascii="Arial Narrow" w:hAnsi="Arial Narrow" w:cs="Arial"/>
          <w:color w:val="000000" w:themeColor="text1"/>
          <w:sz w:val="24"/>
        </w:rPr>
        <w:t>Irsai</w:t>
      </w:r>
      <w:proofErr w:type="spellEnd"/>
      <w:r w:rsidR="005F598C">
        <w:rPr>
          <w:rFonts w:ascii="Arial Narrow" w:hAnsi="Arial Narrow" w:cs="Arial"/>
          <w:color w:val="000000" w:themeColor="text1"/>
          <w:sz w:val="24"/>
        </w:rPr>
        <w:t xml:space="preserve"> Olivér</w:t>
      </w:r>
    </w:p>
    <w:p w14:paraId="5C107EF5" w14:textId="13A97AF9" w:rsidR="00DC3536" w:rsidRPr="00FA101D" w:rsidRDefault="00DC3536" w:rsidP="005D1D9B">
      <w:pPr>
        <w:pStyle w:val="Nincstrkz"/>
        <w:numPr>
          <w:ilvl w:val="0"/>
          <w:numId w:val="4"/>
        </w:numPr>
        <w:tabs>
          <w:tab w:val="left" w:pos="2268"/>
          <w:tab w:val="right" w:pos="9639"/>
        </w:tabs>
        <w:ind w:left="426" w:right="425" w:hanging="284"/>
        <w:jc w:val="both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Kávé: </w:t>
      </w:r>
      <w:r w:rsidR="00FA101D">
        <w:rPr>
          <w:rFonts w:ascii="Arial Narrow" w:hAnsi="Arial Narrow" w:cs="Arial"/>
          <w:b/>
          <w:i/>
        </w:rPr>
        <w:tab/>
      </w:r>
      <w:r w:rsidR="009D0240">
        <w:rPr>
          <w:rFonts w:ascii="Arial Narrow" w:hAnsi="Arial Narrow" w:cs="Arial"/>
        </w:rPr>
        <w:t>Presszó kávé, hosszú kávé</w:t>
      </w:r>
      <w:r w:rsidR="009D0240" w:rsidRPr="0088468E">
        <w:rPr>
          <w:rFonts w:ascii="Arial Narrow" w:hAnsi="Arial Narrow" w:cs="Arial"/>
        </w:rPr>
        <w:t xml:space="preserve">, </w:t>
      </w:r>
      <w:proofErr w:type="spellStart"/>
      <w:r w:rsidR="009D0240" w:rsidRPr="0088468E">
        <w:rPr>
          <w:rFonts w:ascii="Arial Narrow" w:hAnsi="Arial Narrow" w:cs="Arial"/>
        </w:rPr>
        <w:t>cappucino</w:t>
      </w:r>
      <w:proofErr w:type="spellEnd"/>
      <w:r w:rsidR="009D0240" w:rsidRPr="0088468E">
        <w:rPr>
          <w:rFonts w:ascii="Arial Narrow" w:hAnsi="Arial Narrow" w:cs="Arial"/>
        </w:rPr>
        <w:t>, forró csokoládé</w:t>
      </w:r>
    </w:p>
    <w:p w14:paraId="7FE364DA" w14:textId="301AFD91" w:rsidR="00DC3536" w:rsidRPr="00FA101D" w:rsidRDefault="00DC3536" w:rsidP="005D1D9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284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 xml:space="preserve">Energia ital: </w:t>
      </w:r>
      <w:r w:rsidR="00FA101D">
        <w:rPr>
          <w:rFonts w:ascii="Arial Narrow" w:hAnsi="Arial Narrow" w:cs="Arial"/>
          <w:b/>
          <w:i/>
        </w:rPr>
        <w:tab/>
      </w:r>
      <w:r w:rsidRPr="00FA101D">
        <w:rPr>
          <w:rFonts w:ascii="Arial Narrow" w:hAnsi="Arial Narrow" w:cs="Arial"/>
          <w:color w:val="000000" w:themeColor="text1"/>
          <w:sz w:val="24"/>
        </w:rPr>
        <w:t>Red Bull</w:t>
      </w:r>
      <w:r w:rsidR="00FA101D" w:rsidRPr="00FA101D">
        <w:rPr>
          <w:rFonts w:ascii="Arial Narrow" w:hAnsi="Arial Narrow" w:cs="Arial"/>
          <w:color w:val="000000" w:themeColor="text1"/>
          <w:sz w:val="24"/>
        </w:rPr>
        <w:t xml:space="preserve">, </w:t>
      </w:r>
      <w:proofErr w:type="spellStart"/>
      <w:r w:rsidR="00FA101D" w:rsidRPr="00FA101D">
        <w:rPr>
          <w:rFonts w:ascii="Arial Narrow" w:hAnsi="Arial Narrow" w:cs="Arial"/>
          <w:color w:val="000000" w:themeColor="text1"/>
          <w:sz w:val="24"/>
        </w:rPr>
        <w:t>red</w:t>
      </w:r>
      <w:proofErr w:type="spellEnd"/>
      <w:r w:rsidR="00FA101D"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="00FA101D" w:rsidRPr="00FA101D">
        <w:rPr>
          <w:rFonts w:ascii="Arial Narrow" w:hAnsi="Arial Narrow" w:cs="Arial"/>
          <w:color w:val="000000" w:themeColor="text1"/>
          <w:sz w:val="24"/>
        </w:rPr>
        <w:t>bull</w:t>
      </w:r>
      <w:proofErr w:type="spellEnd"/>
      <w:r w:rsidR="00FA101D" w:rsidRPr="00FA101D">
        <w:rPr>
          <w:rFonts w:ascii="Arial Narrow" w:hAnsi="Arial Narrow" w:cs="Arial"/>
          <w:color w:val="000000" w:themeColor="text1"/>
          <w:sz w:val="24"/>
        </w:rPr>
        <w:t xml:space="preserve"> cukormentes</w:t>
      </w:r>
    </w:p>
    <w:p w14:paraId="4517768D" w14:textId="39EA7CDD" w:rsidR="00FA101D" w:rsidRPr="00FA101D" w:rsidRDefault="00FA101D" w:rsidP="005D1D9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284"/>
        <w:rPr>
          <w:rFonts w:ascii="Arial Narrow" w:hAnsi="Arial Narrow" w:cs="Arial"/>
          <w:color w:val="000000" w:themeColor="text1"/>
          <w:sz w:val="24"/>
        </w:rPr>
      </w:pPr>
      <w:r w:rsidRPr="001B7E1E">
        <w:rPr>
          <w:rFonts w:ascii="Arial Narrow" w:hAnsi="Arial Narrow" w:cs="Arial"/>
          <w:b/>
          <w:i/>
          <w:highlight w:val="yellow"/>
        </w:rPr>
        <w:t>Koktél</w:t>
      </w:r>
      <w:r w:rsidRPr="001B7E1E">
        <w:rPr>
          <w:rFonts w:ascii="Arial Narrow" w:hAnsi="Arial Narrow" w:cs="Arial"/>
          <w:highlight w:val="yellow"/>
        </w:rPr>
        <w:t>:</w:t>
      </w:r>
      <w:r w:rsidRPr="00FA101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Aperol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spitz</w:t>
      </w:r>
      <w:proofErr w:type="spellEnd"/>
      <w:r w:rsidRPr="00FA101D">
        <w:rPr>
          <w:rFonts w:ascii="Arial Narrow" w:hAnsi="Arial Narrow" w:cs="Arial"/>
          <w:color w:val="000000" w:themeColor="text1"/>
          <w:sz w:val="24"/>
        </w:rPr>
        <w:t xml:space="preserve">, </w:t>
      </w:r>
      <w:proofErr w:type="spellStart"/>
      <w:r w:rsidRPr="00FA101D">
        <w:rPr>
          <w:rFonts w:ascii="Arial Narrow" w:hAnsi="Arial Narrow" w:cs="Arial"/>
          <w:color w:val="000000" w:themeColor="text1"/>
          <w:sz w:val="24"/>
        </w:rPr>
        <w:t>mojito</w:t>
      </w:r>
      <w:proofErr w:type="spellEnd"/>
    </w:p>
    <w:p w14:paraId="51A0F5F5" w14:textId="3BFC3C9E" w:rsidR="00DC3536" w:rsidRPr="00FA101D" w:rsidRDefault="00DC3536" w:rsidP="005D1D9B">
      <w:pPr>
        <w:pStyle w:val="Nincstrkz"/>
        <w:numPr>
          <w:ilvl w:val="0"/>
          <w:numId w:val="3"/>
        </w:numPr>
        <w:tabs>
          <w:tab w:val="left" w:pos="2268"/>
          <w:tab w:val="left" w:pos="6663"/>
          <w:tab w:val="right" w:pos="9639"/>
        </w:tabs>
        <w:ind w:left="426" w:hanging="284"/>
        <w:rPr>
          <w:rFonts w:ascii="Arial Narrow" w:hAnsi="Arial Narrow" w:cs="Arial"/>
          <w:color w:val="000000" w:themeColor="text1"/>
          <w:sz w:val="24"/>
        </w:rPr>
      </w:pPr>
      <w:r w:rsidRPr="0088468E">
        <w:rPr>
          <w:rFonts w:ascii="Arial Narrow" w:hAnsi="Arial Narrow" w:cs="Arial"/>
          <w:b/>
          <w:i/>
        </w:rPr>
        <w:t>Pezsgő:</w:t>
      </w:r>
      <w:r w:rsidRPr="0088468E">
        <w:rPr>
          <w:rFonts w:ascii="Arial Narrow" w:hAnsi="Arial Narrow"/>
        </w:rPr>
        <w:t xml:space="preserve"> </w:t>
      </w:r>
      <w:r w:rsidR="00FA101D">
        <w:rPr>
          <w:rFonts w:ascii="Arial Narrow" w:hAnsi="Arial Narrow"/>
        </w:rPr>
        <w:tab/>
      </w:r>
      <w:hyperlink r:id="rId7" w:history="1">
        <w:r w:rsidRPr="00FA101D">
          <w:rPr>
            <w:rFonts w:ascii="Arial Narrow" w:hAnsi="Arial Narrow" w:cs="Arial"/>
            <w:color w:val="000000" w:themeColor="text1"/>
            <w:sz w:val="24"/>
          </w:rPr>
          <w:t>Törley Excellence Sárga Muskotály Édes</w:t>
        </w:r>
      </w:hyperlink>
      <w:r w:rsidRPr="00FA101D">
        <w:rPr>
          <w:rFonts w:ascii="Arial Narrow" w:hAnsi="Arial Narrow" w:cs="Arial"/>
          <w:color w:val="000000" w:themeColor="text1"/>
          <w:sz w:val="24"/>
        </w:rPr>
        <w:t>,</w:t>
      </w:r>
      <w:r w:rsidR="00FA101D" w:rsidRPr="00FA101D">
        <w:rPr>
          <w:rFonts w:ascii="Arial Narrow" w:hAnsi="Arial Narrow" w:cs="Arial"/>
          <w:color w:val="000000" w:themeColor="text1"/>
          <w:sz w:val="24"/>
        </w:rPr>
        <w:t xml:space="preserve"> Törley Excellence </w:t>
      </w:r>
      <w:proofErr w:type="gramStart"/>
      <w:r w:rsidR="00FA101D" w:rsidRPr="00FA101D">
        <w:rPr>
          <w:rFonts w:ascii="Arial Narrow" w:hAnsi="Arial Narrow" w:cs="Arial"/>
          <w:color w:val="000000" w:themeColor="text1"/>
          <w:sz w:val="24"/>
        </w:rPr>
        <w:t>száraz</w:t>
      </w:r>
      <w:r w:rsidRPr="00FA101D">
        <w:rPr>
          <w:rFonts w:ascii="Arial Narrow" w:hAnsi="Arial Narrow" w:cs="Arial"/>
          <w:color w:val="000000" w:themeColor="text1"/>
          <w:sz w:val="24"/>
        </w:rPr>
        <w:t xml:space="preserve"> ,</w:t>
      </w:r>
      <w:proofErr w:type="gramEnd"/>
      <w:r w:rsidRPr="00FA101D">
        <w:rPr>
          <w:rFonts w:ascii="Arial Narrow" w:hAnsi="Arial Narrow" w:cs="Arial"/>
          <w:color w:val="000000" w:themeColor="text1"/>
          <w:sz w:val="24"/>
        </w:rPr>
        <w:t xml:space="preserve"> Gyerek pezsgő</w:t>
      </w:r>
    </w:p>
    <w:p w14:paraId="27088E19" w14:textId="77777777" w:rsidR="00DC3536" w:rsidRDefault="00DC3536" w:rsidP="005D1D9B">
      <w:pPr>
        <w:pStyle w:val="Nincstrkz"/>
        <w:tabs>
          <w:tab w:val="left" w:pos="2552"/>
          <w:tab w:val="left" w:pos="6663"/>
          <w:tab w:val="right" w:pos="9639"/>
        </w:tabs>
        <w:ind w:left="426" w:hanging="284"/>
        <w:rPr>
          <w:rFonts w:ascii="Arial Narrow" w:hAnsi="Arial Narrow" w:cs="Arial"/>
        </w:rPr>
      </w:pPr>
    </w:p>
    <w:p w14:paraId="1437C9EC" w14:textId="77777777" w:rsidR="00AE15EC" w:rsidRDefault="00AE15EC" w:rsidP="005D1D9B">
      <w:pPr>
        <w:pStyle w:val="Nincstrkz"/>
        <w:tabs>
          <w:tab w:val="left" w:pos="2552"/>
          <w:tab w:val="right" w:pos="9639"/>
        </w:tabs>
        <w:rPr>
          <w:rFonts w:ascii="Arial" w:hAnsi="Arial" w:cs="Arial"/>
          <w:b/>
          <w:color w:val="FF0000"/>
          <w:sz w:val="28"/>
          <w:u w:val="single"/>
        </w:rPr>
      </w:pPr>
    </w:p>
    <w:p w14:paraId="25FACA82" w14:textId="77777777" w:rsidR="00AE15EC" w:rsidRDefault="00AE15EC" w:rsidP="005D1D9B">
      <w:pPr>
        <w:pStyle w:val="Nincstrkz"/>
        <w:tabs>
          <w:tab w:val="left" w:pos="2552"/>
          <w:tab w:val="right" w:pos="9639"/>
        </w:tabs>
        <w:rPr>
          <w:rFonts w:ascii="Arial" w:hAnsi="Arial" w:cs="Arial"/>
          <w:b/>
          <w:color w:val="FF0000"/>
          <w:sz w:val="28"/>
          <w:u w:val="single"/>
        </w:rPr>
      </w:pPr>
    </w:p>
    <w:p w14:paraId="6D88C61C" w14:textId="77777777" w:rsidR="00AE15EC" w:rsidRDefault="00AE15EC" w:rsidP="005D1D9B">
      <w:pPr>
        <w:pStyle w:val="Nincstrkz"/>
        <w:tabs>
          <w:tab w:val="left" w:pos="2552"/>
          <w:tab w:val="right" w:pos="9639"/>
        </w:tabs>
        <w:rPr>
          <w:rFonts w:ascii="Arial" w:hAnsi="Arial" w:cs="Arial"/>
          <w:b/>
          <w:color w:val="FF0000"/>
          <w:sz w:val="28"/>
          <w:u w:val="single"/>
        </w:rPr>
      </w:pPr>
    </w:p>
    <w:p w14:paraId="2FF6700A" w14:textId="77777777" w:rsidR="00AE15EC" w:rsidRDefault="00AE15EC" w:rsidP="005D1D9B">
      <w:pPr>
        <w:pStyle w:val="Nincstrkz"/>
        <w:tabs>
          <w:tab w:val="left" w:pos="2552"/>
          <w:tab w:val="right" w:pos="9639"/>
        </w:tabs>
        <w:rPr>
          <w:rFonts w:ascii="Arial" w:hAnsi="Arial" w:cs="Arial"/>
          <w:b/>
          <w:color w:val="FF0000"/>
          <w:sz w:val="28"/>
          <w:u w:val="single"/>
        </w:rPr>
      </w:pPr>
    </w:p>
    <w:p w14:paraId="4DA2D8EF" w14:textId="1C35074D" w:rsidR="00DC3536" w:rsidRPr="00DC3536" w:rsidRDefault="00415E86" w:rsidP="005D1D9B">
      <w:pPr>
        <w:pStyle w:val="Nincstrkz"/>
        <w:tabs>
          <w:tab w:val="left" w:pos="2552"/>
          <w:tab w:val="right" w:pos="9639"/>
        </w:tabs>
        <w:rPr>
          <w:rFonts w:ascii="Arial Narrow" w:hAnsi="Arial Narrow" w:cs="Arial"/>
          <w:color w:val="000000" w:themeColor="text1"/>
          <w:sz w:val="24"/>
          <w:u w:val="single"/>
        </w:rPr>
      </w:pPr>
      <w:r w:rsidRPr="00E9218D">
        <w:rPr>
          <w:rFonts w:ascii="Arial" w:hAnsi="Arial" w:cs="Arial"/>
          <w:b/>
          <w:color w:val="FF0000"/>
          <w:sz w:val="28"/>
          <w:u w:val="single"/>
        </w:rPr>
        <w:t>V.</w:t>
      </w:r>
      <w:r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Pr="00E9218D">
        <w:rPr>
          <w:rFonts w:ascii="Arial" w:hAnsi="Arial" w:cs="Arial"/>
          <w:b/>
          <w:color w:val="0D0D0D" w:themeColor="text1" w:themeTint="F2"/>
          <w:sz w:val="24"/>
          <w:u w:val="single"/>
        </w:rPr>
        <w:t>italcsomag:</w:t>
      </w:r>
      <w:r w:rsidRPr="00E9218D">
        <w:rPr>
          <w:rFonts w:ascii="Arial" w:hAnsi="Arial" w:cs="Arial"/>
          <w:b/>
          <w:color w:val="000000" w:themeColor="text1"/>
          <w:sz w:val="28"/>
          <w:u w:val="single"/>
        </w:rPr>
        <w:t xml:space="preserve"> </w:t>
      </w:r>
      <w:r w:rsidRPr="00E9218D">
        <w:rPr>
          <w:rFonts w:ascii="Arial" w:hAnsi="Arial" w:cs="Arial"/>
          <w:i/>
          <w:color w:val="0D0D0D" w:themeColor="text1" w:themeTint="F2"/>
          <w:sz w:val="24"/>
          <w:u w:val="single"/>
        </w:rPr>
        <w:t>BEHOZOTT ITALOK</w:t>
      </w:r>
      <w:r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 xml:space="preserve"> </w:t>
      </w:r>
      <w:r w:rsidRPr="0088468E">
        <w:rPr>
          <w:rFonts w:ascii="Arial Narrow" w:hAnsi="Arial Narrow" w:cs="Arial"/>
          <w:b/>
          <w:color w:val="000000" w:themeColor="text1"/>
          <w:u w:val="single"/>
        </w:rPr>
        <w:tab/>
      </w:r>
      <w:r w:rsidR="00C125AF">
        <w:rPr>
          <w:rFonts w:ascii="Arial Narrow" w:hAnsi="Arial Narrow" w:cs="Arial"/>
          <w:b/>
          <w:color w:val="000000" w:themeColor="text1"/>
          <w:sz w:val="28"/>
          <w:u w:val="single"/>
        </w:rPr>
        <w:t>30</w:t>
      </w:r>
      <w:r w:rsidRPr="0088468E">
        <w:rPr>
          <w:rFonts w:ascii="Arial Narrow" w:hAnsi="Arial Narrow" w:cs="Arial"/>
          <w:b/>
          <w:color w:val="000000" w:themeColor="text1"/>
          <w:sz w:val="28"/>
          <w:u w:val="single"/>
        </w:rPr>
        <w:t>00.-Ft</w:t>
      </w:r>
      <w:r w:rsidRPr="0088468E">
        <w:rPr>
          <w:rFonts w:ascii="Arial Narrow" w:hAnsi="Arial Narrow" w:cs="Arial"/>
          <w:color w:val="000000" w:themeColor="text1"/>
          <w:sz w:val="24"/>
          <w:u w:val="single"/>
        </w:rPr>
        <w:t>/Fő</w:t>
      </w:r>
    </w:p>
    <w:p w14:paraId="3B626E40" w14:textId="4182C7D9" w:rsidR="00FA3EE8" w:rsidRDefault="00415E86" w:rsidP="00C125AF">
      <w:pPr>
        <w:pStyle w:val="Nincstrkz"/>
        <w:tabs>
          <w:tab w:val="right" w:pos="9639"/>
        </w:tabs>
        <w:rPr>
          <w:rFonts w:ascii="Arial Narrow" w:hAnsi="Arial Narrow" w:cs="Arial"/>
        </w:rPr>
      </w:pPr>
      <w:r w:rsidRPr="0088468E">
        <w:rPr>
          <w:rFonts w:ascii="Arial Narrow" w:hAnsi="Arial Narrow" w:cs="Arial"/>
        </w:rPr>
        <w:t xml:space="preserve">Rendezvényre behozott italok </w:t>
      </w:r>
      <w:proofErr w:type="spellStart"/>
      <w:r w:rsidRPr="0088468E">
        <w:rPr>
          <w:rFonts w:ascii="Arial Narrow" w:hAnsi="Arial Narrow" w:cs="Arial"/>
        </w:rPr>
        <w:t>utáni,,</w:t>
      </w:r>
      <w:proofErr w:type="gramStart"/>
      <w:r w:rsidRPr="0088468E">
        <w:rPr>
          <w:rFonts w:ascii="Arial Narrow" w:hAnsi="Arial Narrow" w:cs="Arial"/>
        </w:rPr>
        <w:t>dugópénz</w:t>
      </w:r>
      <w:proofErr w:type="spellEnd"/>
      <w:r w:rsidRPr="0088468E">
        <w:rPr>
          <w:rFonts w:ascii="Arial Narrow" w:hAnsi="Arial Narrow" w:cs="Arial"/>
        </w:rPr>
        <w:t>”(</w:t>
      </w:r>
      <w:proofErr w:type="gramEnd"/>
      <w:r w:rsidRPr="0088468E">
        <w:rPr>
          <w:rFonts w:ascii="Arial Narrow" w:hAnsi="Arial Narrow" w:cs="Arial"/>
        </w:rPr>
        <w:t xml:space="preserve">ha a vendég az összes italt behozza). </w:t>
      </w:r>
      <w:r w:rsidRPr="0088468E">
        <w:rPr>
          <w:rFonts w:ascii="Arial Narrow" w:hAnsi="Arial Narrow" w:cs="Arial"/>
        </w:rPr>
        <w:tab/>
      </w:r>
    </w:p>
    <w:p w14:paraId="5139A03B" w14:textId="77777777" w:rsidR="00C125AF" w:rsidRPr="00C125AF" w:rsidRDefault="00C125AF" w:rsidP="00C125AF">
      <w:pPr>
        <w:pStyle w:val="Nincstrkz"/>
        <w:tabs>
          <w:tab w:val="right" w:pos="9639"/>
        </w:tabs>
        <w:rPr>
          <w:rFonts w:ascii="Arial Narrow" w:hAnsi="Arial Narrow" w:cs="Arial"/>
        </w:rPr>
      </w:pPr>
    </w:p>
    <w:p w14:paraId="6C8CE328" w14:textId="77777777" w:rsidR="00415E86" w:rsidRDefault="00415E86" w:rsidP="00632E64">
      <w:pPr>
        <w:pStyle w:val="Nincstrkz"/>
        <w:tabs>
          <w:tab w:val="right" w:pos="9639"/>
        </w:tabs>
        <w:ind w:right="425"/>
        <w:rPr>
          <w:rFonts w:ascii="Arial Narrow" w:hAnsi="Arial Narrow" w:cs="Arial"/>
          <w:b/>
          <w:i/>
          <w:sz w:val="32"/>
        </w:rPr>
      </w:pPr>
      <w:r w:rsidRPr="0088468E">
        <w:rPr>
          <w:rFonts w:ascii="Arial Narrow" w:hAnsi="Arial Narrow" w:cs="Arial"/>
          <w:b/>
          <w:i/>
          <w:sz w:val="32"/>
        </w:rPr>
        <w:t>Megjegyzés:</w:t>
      </w:r>
    </w:p>
    <w:p w14:paraId="73F36DB7" w14:textId="77777777" w:rsidR="00415E86" w:rsidRPr="00357178" w:rsidRDefault="00415E86" w:rsidP="00D340C4">
      <w:pPr>
        <w:pStyle w:val="Nincstrkz"/>
        <w:tabs>
          <w:tab w:val="right" w:pos="9639"/>
        </w:tabs>
        <w:ind w:left="284" w:right="425"/>
        <w:rPr>
          <w:rFonts w:ascii="Arial Narrow" w:hAnsi="Arial Narrow" w:cs="Arial"/>
          <w:b/>
          <w:i/>
          <w:sz w:val="10"/>
          <w:szCs w:val="10"/>
        </w:rPr>
      </w:pPr>
    </w:p>
    <w:p w14:paraId="5CC4ECCE" w14:textId="4B911F41" w:rsidR="00415E86" w:rsidRPr="0088468E" w:rsidRDefault="004D6EA5" w:rsidP="00D340C4">
      <w:pPr>
        <w:pStyle w:val="Nincstrkz"/>
        <w:numPr>
          <w:ilvl w:val="0"/>
          <w:numId w:val="1"/>
        </w:numPr>
        <w:tabs>
          <w:tab w:val="right" w:pos="9639"/>
        </w:tabs>
        <w:ind w:left="284" w:right="425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A fenti italcsomagok 18:00 – 03:00 óráig érvényesek</w:t>
      </w:r>
      <w:r w:rsidR="00720445">
        <w:rPr>
          <w:rFonts w:ascii="Arial Narrow" w:hAnsi="Arial Narrow" w:cs="Arial"/>
        </w:rPr>
        <w:t>, kivétel az Extra csomag.</w:t>
      </w:r>
    </w:p>
    <w:p w14:paraId="09BD8743" w14:textId="77777777" w:rsidR="00415E86" w:rsidRDefault="004D6EA5" w:rsidP="00D340C4">
      <w:pPr>
        <w:pStyle w:val="Nincstrkz"/>
        <w:numPr>
          <w:ilvl w:val="0"/>
          <w:numId w:val="1"/>
        </w:numPr>
        <w:tabs>
          <w:tab w:val="right" w:pos="9639"/>
        </w:tabs>
        <w:ind w:left="284" w:right="425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Reggel 3 óra után </w:t>
      </w:r>
      <w:proofErr w:type="spellStart"/>
      <w:r>
        <w:rPr>
          <w:rFonts w:ascii="Arial Narrow" w:hAnsi="Arial Narrow" w:cs="Arial"/>
        </w:rPr>
        <w:t>A’la</w:t>
      </w:r>
      <w:proofErr w:type="spellEnd"/>
      <w:r>
        <w:rPr>
          <w:rFonts w:ascii="Arial Narrow" w:hAnsi="Arial Narrow" w:cs="Arial"/>
        </w:rPr>
        <w:t xml:space="preserve"> Carte kell fizetni a további fogyasztást vagy kiegészítő italcsomag megrendelése szükséges!</w:t>
      </w:r>
    </w:p>
    <w:p w14:paraId="46FAC272" w14:textId="12F7B6B3" w:rsidR="004D6EA5" w:rsidRDefault="004D6EA5" w:rsidP="00D340C4">
      <w:pPr>
        <w:pStyle w:val="Nincstrkz"/>
        <w:numPr>
          <w:ilvl w:val="0"/>
          <w:numId w:val="1"/>
        </w:numPr>
        <w:tabs>
          <w:tab w:val="right" w:pos="9639"/>
        </w:tabs>
        <w:ind w:left="284" w:right="425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Kiegészítő italcsomag ára: 1</w:t>
      </w:r>
      <w:r w:rsidR="00C73546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00.-Ft/óra</w:t>
      </w:r>
      <w:r w:rsidR="004E463D">
        <w:rPr>
          <w:rFonts w:ascii="Arial Narrow" w:hAnsi="Arial Narrow" w:cs="Arial"/>
        </w:rPr>
        <w:t xml:space="preserve"> (Hajnali 03:00 óra után)</w:t>
      </w:r>
    </w:p>
    <w:p w14:paraId="1D027698" w14:textId="44289A63" w:rsidR="004E463D" w:rsidRDefault="004E463D" w:rsidP="00D340C4">
      <w:pPr>
        <w:pStyle w:val="Nincstrkz"/>
        <w:numPr>
          <w:ilvl w:val="0"/>
          <w:numId w:val="1"/>
        </w:numPr>
        <w:tabs>
          <w:tab w:val="right" w:pos="9639"/>
        </w:tabs>
        <w:ind w:left="284" w:right="425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0</w:t>
      </w:r>
      <w:r w:rsidR="00E20C33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:00 –</w:t>
      </w:r>
      <w:proofErr w:type="spellStart"/>
      <w:r>
        <w:rPr>
          <w:rFonts w:ascii="Arial Narrow" w:hAnsi="Arial Narrow" w:cs="Arial"/>
        </w:rPr>
        <w:t>tól</w:t>
      </w:r>
      <w:proofErr w:type="spellEnd"/>
      <w:r>
        <w:rPr>
          <w:rFonts w:ascii="Arial Narrow" w:hAnsi="Arial Narrow" w:cs="Arial"/>
        </w:rPr>
        <w:t xml:space="preserve"> 35.000.-Ft/óra üzemeltetési díjat számolunk fel!</w:t>
      </w:r>
    </w:p>
    <w:p w14:paraId="64B7ABFE" w14:textId="0638443C" w:rsidR="00C73546" w:rsidRDefault="00C73546" w:rsidP="00D340C4">
      <w:pPr>
        <w:pStyle w:val="Nincstrkz"/>
        <w:numPr>
          <w:ilvl w:val="0"/>
          <w:numId w:val="1"/>
        </w:numPr>
        <w:tabs>
          <w:tab w:val="right" w:pos="9639"/>
        </w:tabs>
        <w:ind w:left="284" w:right="425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 zenészeknek a kipakolásra a rendezvény végeztével egy óra áll </w:t>
      </w:r>
      <w:proofErr w:type="gramStart"/>
      <w:r>
        <w:rPr>
          <w:rFonts w:ascii="Arial Narrow" w:hAnsi="Arial Narrow" w:cs="Arial"/>
        </w:rPr>
        <w:t>rendelkezésre ,</w:t>
      </w:r>
      <w:proofErr w:type="gramEnd"/>
      <w:r>
        <w:rPr>
          <w:rFonts w:ascii="Arial Narrow" w:hAnsi="Arial Narrow" w:cs="Arial"/>
        </w:rPr>
        <w:t xml:space="preserve"> minden további megkezdett óra 35.000.-Ft!</w:t>
      </w:r>
    </w:p>
    <w:p w14:paraId="028C5D45" w14:textId="77777777" w:rsidR="004D6EA5" w:rsidRDefault="004D6EA5" w:rsidP="00632E64">
      <w:pPr>
        <w:pStyle w:val="Nincstrkz"/>
        <w:tabs>
          <w:tab w:val="right" w:pos="9639"/>
        </w:tabs>
        <w:ind w:right="425"/>
        <w:rPr>
          <w:rFonts w:ascii="Arial Narrow" w:hAnsi="Arial Narrow" w:cs="Arial"/>
        </w:rPr>
      </w:pPr>
    </w:p>
    <w:p w14:paraId="5DE2CE72" w14:textId="77777777" w:rsidR="00632E64" w:rsidRDefault="00632E64" w:rsidP="00632E64">
      <w:pPr>
        <w:pStyle w:val="Nincstrkz"/>
        <w:tabs>
          <w:tab w:val="right" w:pos="9639"/>
        </w:tabs>
        <w:ind w:right="425"/>
        <w:rPr>
          <w:rFonts w:ascii="Arial Narrow" w:hAnsi="Arial Narrow" w:cs="Arial"/>
        </w:rPr>
      </w:pPr>
    </w:p>
    <w:p w14:paraId="6116D5F6" w14:textId="1525CECC" w:rsidR="008F75C6" w:rsidRDefault="008F75C6">
      <w:bookmarkStart w:id="0" w:name="_GoBack"/>
      <w:bookmarkEnd w:id="0"/>
    </w:p>
    <w:sectPr w:rsidR="008F75C6" w:rsidSect="00FA101D">
      <w:pgSz w:w="11906" w:h="16838"/>
      <w:pgMar w:top="680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5B7D"/>
    <w:multiLevelType w:val="hybridMultilevel"/>
    <w:tmpl w:val="3D38D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0F"/>
    <w:multiLevelType w:val="hybridMultilevel"/>
    <w:tmpl w:val="2E3AD674"/>
    <w:lvl w:ilvl="0" w:tplc="CC24F5C6">
      <w:start w:val="4"/>
      <w:numFmt w:val="bullet"/>
      <w:lvlText w:val=""/>
      <w:lvlJc w:val="left"/>
      <w:pPr>
        <w:ind w:left="10002" w:hanging="360"/>
      </w:pPr>
      <w:rPr>
        <w:rFonts w:ascii="Symbol" w:eastAsiaTheme="minorHAnsi" w:hAnsi="Symbol" w:cs="Arial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21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8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36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43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50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762" w:hanging="360"/>
      </w:pPr>
      <w:rPr>
        <w:rFonts w:ascii="Wingdings" w:hAnsi="Wingdings" w:hint="default"/>
      </w:rPr>
    </w:lvl>
  </w:abstractNum>
  <w:abstractNum w:abstractNumId="2" w15:restartNumberingAfterBreak="0">
    <w:nsid w:val="0FA60FAB"/>
    <w:multiLevelType w:val="hybridMultilevel"/>
    <w:tmpl w:val="A9D26D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0CF5"/>
    <w:multiLevelType w:val="hybridMultilevel"/>
    <w:tmpl w:val="9AD423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225099"/>
    <w:multiLevelType w:val="hybridMultilevel"/>
    <w:tmpl w:val="B9162484"/>
    <w:lvl w:ilvl="0" w:tplc="A538F4E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639B"/>
    <w:multiLevelType w:val="hybridMultilevel"/>
    <w:tmpl w:val="2F648B36"/>
    <w:lvl w:ilvl="0" w:tplc="F754D2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469DE"/>
    <w:multiLevelType w:val="hybridMultilevel"/>
    <w:tmpl w:val="C7BE489E"/>
    <w:lvl w:ilvl="0" w:tplc="891EE3B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95"/>
    <w:rsid w:val="0006014E"/>
    <w:rsid w:val="000E0CAA"/>
    <w:rsid w:val="000F0C01"/>
    <w:rsid w:val="00140BCF"/>
    <w:rsid w:val="001B7E1E"/>
    <w:rsid w:val="001D1C4E"/>
    <w:rsid w:val="001E0040"/>
    <w:rsid w:val="001E701E"/>
    <w:rsid w:val="00226663"/>
    <w:rsid w:val="002D1AF6"/>
    <w:rsid w:val="003560EF"/>
    <w:rsid w:val="00357178"/>
    <w:rsid w:val="003A667A"/>
    <w:rsid w:val="003B017C"/>
    <w:rsid w:val="00401F2A"/>
    <w:rsid w:val="00415E86"/>
    <w:rsid w:val="00491C32"/>
    <w:rsid w:val="004D3A1A"/>
    <w:rsid w:val="004D6EA5"/>
    <w:rsid w:val="004E463D"/>
    <w:rsid w:val="00511C7E"/>
    <w:rsid w:val="00530495"/>
    <w:rsid w:val="0053564C"/>
    <w:rsid w:val="005902F3"/>
    <w:rsid w:val="005905F4"/>
    <w:rsid w:val="005D1D9B"/>
    <w:rsid w:val="005D3250"/>
    <w:rsid w:val="005E6A09"/>
    <w:rsid w:val="005E7252"/>
    <w:rsid w:val="005F598C"/>
    <w:rsid w:val="00620E77"/>
    <w:rsid w:val="00632E64"/>
    <w:rsid w:val="0065776A"/>
    <w:rsid w:val="006B3A60"/>
    <w:rsid w:val="006C21E0"/>
    <w:rsid w:val="00720445"/>
    <w:rsid w:val="007B590C"/>
    <w:rsid w:val="00824505"/>
    <w:rsid w:val="00892D58"/>
    <w:rsid w:val="008E2D5E"/>
    <w:rsid w:val="008F75C6"/>
    <w:rsid w:val="00907333"/>
    <w:rsid w:val="0092218A"/>
    <w:rsid w:val="00930D57"/>
    <w:rsid w:val="009B5ECA"/>
    <w:rsid w:val="009D0240"/>
    <w:rsid w:val="00A15E9F"/>
    <w:rsid w:val="00A4657B"/>
    <w:rsid w:val="00A81CFE"/>
    <w:rsid w:val="00A82500"/>
    <w:rsid w:val="00AE15EC"/>
    <w:rsid w:val="00B02DD4"/>
    <w:rsid w:val="00B319C6"/>
    <w:rsid w:val="00B83405"/>
    <w:rsid w:val="00C125AF"/>
    <w:rsid w:val="00C73546"/>
    <w:rsid w:val="00D20426"/>
    <w:rsid w:val="00D340C4"/>
    <w:rsid w:val="00D46985"/>
    <w:rsid w:val="00DA611F"/>
    <w:rsid w:val="00DC3536"/>
    <w:rsid w:val="00E069E5"/>
    <w:rsid w:val="00E20C33"/>
    <w:rsid w:val="00E9218D"/>
    <w:rsid w:val="00F26319"/>
    <w:rsid w:val="00F46B3D"/>
    <w:rsid w:val="00FA101D"/>
    <w:rsid w:val="00FA3EE8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57AC"/>
  <w15:docId w15:val="{C6371D08-D5F9-4471-97CA-F21E9F75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5E86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5E8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834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vasarlas.tesco.hu/groceries/hu-HU/products/2004020052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vasarlas.tesco.hu/groceries/hu-HU/products/2004020052571" TargetMode="External"/><Relationship Id="rId5" Type="http://schemas.openxmlformats.org/officeDocument/2006/relationships/hyperlink" Target="https://www.google.hu/url?sa=t&amp;rct=j&amp;q=&amp;esrc=s&amp;source=web&amp;cd=9&amp;cad=rja&amp;uact=8&amp;ved=0ahUKEwikj5q2hobVAhVEbhQKHe27BicQFgg9MAg&amp;url=http%3A%2F%2Fszovjetszkojeigrisztoje.hu%2Findexb8dd.html%3Flang%3Dhu%26f%3Dtermekeink&amp;usg=AFQjCNEGfKRnpnxyRxQD4mHltIfzeuwhy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515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Tamás Kovács</cp:lastModifiedBy>
  <cp:revision>44</cp:revision>
  <cp:lastPrinted>2019-06-13T09:59:00Z</cp:lastPrinted>
  <dcterms:created xsi:type="dcterms:W3CDTF">2019-05-04T13:29:00Z</dcterms:created>
  <dcterms:modified xsi:type="dcterms:W3CDTF">2019-07-17T15:09:00Z</dcterms:modified>
</cp:coreProperties>
</file>